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426" w:rsidRDefault="003903A2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附件5</w:t>
      </w:r>
    </w:p>
    <w:p w:rsidR="00AF4426" w:rsidRDefault="003903A2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华南理工大学继续教育学院毕业论文（设计）管理系统</w:t>
      </w:r>
    </w:p>
    <w:p w:rsidR="00AF4426" w:rsidRDefault="003903A2">
      <w:pPr>
        <w:ind w:firstLineChars="650" w:firstLine="208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考核入口使用说明</w:t>
      </w:r>
    </w:p>
    <w:p w:rsidR="00AF4426" w:rsidRDefault="00AF4426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毕业论文（设计）管理系统考核入口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1.毕业论文（设计）管理系统网址：</w:t>
      </w:r>
    </w:p>
    <w:p w:rsidR="00AF4426" w:rsidRDefault="009847BA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6" w:history="1">
        <w:r w:rsidR="003903A2">
          <w:rPr>
            <w:rStyle w:val="a9"/>
            <w:rFonts w:ascii="仿宋" w:eastAsia="仿宋" w:hAnsi="仿宋" w:cs="仿宋" w:hint="eastAsia"/>
            <w:sz w:val="28"/>
            <w:szCs w:val="28"/>
          </w:rPr>
          <w:t>http://vpcs.cqvip.com/organ/lib/scescut/</w:t>
        </w:r>
      </w:hyperlink>
      <w:r w:rsidR="003903A2">
        <w:rPr>
          <w:rFonts w:ascii="仿宋" w:eastAsia="仿宋" w:hAnsi="仿宋" w:cs="仿宋" w:hint="eastAsia"/>
          <w:sz w:val="28"/>
          <w:szCs w:val="28"/>
        </w:rPr>
        <w:t xml:space="preserve"> “毕业论文（设计）考核入口”</w:t>
      </w:r>
    </w:p>
    <w:p w:rsidR="00AF4426" w:rsidRDefault="003903A2">
      <w:pPr>
        <w:ind w:left="560" w:hangingChars="200" w:hanging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106670" cy="2475865"/>
            <wp:effectExtent l="0" t="0" r="17780" b="635"/>
            <wp:docPr id="1" name="图片 1" descr="1615078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07831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proofErr w:type="spellStart"/>
      <w:r w:rsidR="007A2D72">
        <w:rPr>
          <w:rFonts w:ascii="仿宋" w:eastAsia="仿宋" w:hAnsi="仿宋" w:cs="宋体" w:hint="eastAsia"/>
          <w:kern w:val="0"/>
          <w:sz w:val="28"/>
          <w:szCs w:val="28"/>
        </w:rPr>
        <w:t>h</w:t>
      </w:r>
      <w:r w:rsidR="007A2D72">
        <w:rPr>
          <w:rFonts w:ascii="仿宋" w:eastAsia="仿宋" w:hAnsi="仿宋" w:cs="宋体"/>
          <w:kern w:val="0"/>
          <w:sz w:val="28"/>
          <w:szCs w:val="28"/>
        </w:rPr>
        <w:t>nlg</w:t>
      </w:r>
      <w:proofErr w:type="spellEnd"/>
      <w:r w:rsidR="007A2D72">
        <w:rPr>
          <w:rFonts w:ascii="仿宋" w:eastAsia="仿宋" w:hAnsi="仿宋" w:cs="宋体"/>
          <w:kern w:val="0"/>
          <w:sz w:val="28"/>
          <w:szCs w:val="28"/>
        </w:rPr>
        <w:t>#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报名</w:t>
      </w:r>
      <w:r w:rsidR="007A2D72">
        <w:rPr>
          <w:rFonts w:ascii="仿宋" w:eastAsia="仿宋" w:hAnsi="仿宋" w:cs="宋体"/>
          <w:kern w:val="0"/>
          <w:sz w:val="28"/>
          <w:szCs w:val="28"/>
        </w:rPr>
        <w:t>论文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手机号码(例如</w:t>
      </w:r>
      <w:r w:rsidR="007A2D72">
        <w:rPr>
          <w:rFonts w:ascii="仿宋" w:eastAsia="仿宋" w:hAnsi="仿宋" w:cs="宋体"/>
          <w:kern w:val="0"/>
          <w:sz w:val="28"/>
          <w:szCs w:val="28"/>
        </w:rPr>
        <w:t>：</w:t>
      </w:r>
      <w:r w:rsidR="007A2D72">
        <w:rPr>
          <w:rFonts w:ascii="仿宋" w:eastAsia="仿宋" w:hAnsi="仿宋" w:cs="宋体" w:hint="eastAsia"/>
          <w:kern w:val="0"/>
          <w:sz w:val="28"/>
          <w:szCs w:val="28"/>
        </w:rPr>
        <w:t>hnlg#13800138000</w:t>
      </w:r>
      <w:r w:rsidR="007A2D72">
        <w:rPr>
          <w:rFonts w:ascii="仿宋" w:eastAsia="仿宋" w:hAnsi="仿宋" w:cs="宋体"/>
          <w:kern w:val="0"/>
          <w:sz w:val="28"/>
          <w:szCs w:val="28"/>
        </w:rPr>
        <w:t>)</w:t>
      </w:r>
    </w:p>
    <w:p w:rsidR="00AF4426" w:rsidRDefault="007A2D72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106AF" wp14:editId="78D0725B">
            <wp:extent cx="5274310" cy="25184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二、修改密码，论文上传、保存及重复率检测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1.修改登录密码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为确保账户安全，考生使用初始密码首次登录后应进行登录密码修改。“个人设置—安全中心—修改密码”。</w:t>
      </w:r>
    </w:p>
    <w:p w:rsidR="00AF4426" w:rsidRDefault="003903A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1737995"/>
            <wp:effectExtent l="0" t="0" r="2540" b="0"/>
            <wp:docPr id="5" name="图片 5" descr="C:\Users\ADMINI~1\AppData\Local\Temp\WeChat Files\4abcca853ea6345db70122b55eed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abcca853ea6345db70122b55eedd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2.论文上传、保存及重复率检测</w:t>
      </w:r>
    </w:p>
    <w:p w:rsidR="00AF4426" w:rsidRDefault="003903A2">
      <w:pPr>
        <w:spacing w:line="360" w:lineRule="auto"/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学生点击左侧菜单进入“过程管理”—“定稿”页面的“编辑”按钮。可编辑弹出页面的定稿信息，此页面只需要上传线下已完成的定稿，按照要求编辑完成后点击“提交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>
        <w:rPr>
          <w:noProof/>
        </w:rPr>
        <w:lastRenderedPageBreak/>
        <w:drawing>
          <wp:inline distT="0" distB="0" distL="114300" distR="114300">
            <wp:extent cx="5266690" cy="2238375"/>
            <wp:effectExtent l="0" t="0" r="635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7800" cy="2483485"/>
            <wp:effectExtent l="0" t="0" r="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1177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注意事项：考生在完成上传及保存步骤后，须重复率检测，使用“提交个人检测”进行自费查重。培训考生使用“提交检测”具有一次</w:t>
      </w:r>
      <w:proofErr w:type="gramStart"/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免费查重机会</w:t>
      </w:r>
      <w:proofErr w:type="gramEnd"/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，如使用完免费</w:t>
      </w:r>
      <w:proofErr w:type="gramStart"/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查重机会</w:t>
      </w:r>
      <w:proofErr w:type="gramEnd"/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后需要再次进行检测，则使用“提交个人检测”进行自费查重。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每次只可上传及保存一篇文档，第二次上传时会覆盖上一篇文档，请自行做好电子文档保存工作。文档命名与毕业论文题目保持一致。</w:t>
      </w:r>
    </w:p>
    <w:p w:rsidR="00AF4426" w:rsidRDefault="003903A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如毕业论文题目为“某某公司营销策略研究”，文档命名应为“某某公司营销策略研究”。文档格式为WORD或WPS生成的word版或PDF文件。文档内容包含毕业论文封面，中英文摘要，目录，正文，参考文献等，不需上传重复率检测报告。</w:t>
      </w:r>
    </w:p>
    <w:p w:rsidR="00AF4426" w:rsidRDefault="003903A2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widowControl/>
        <w:spacing w:line="420" w:lineRule="atLeast"/>
        <w:ind w:firstLine="480"/>
        <w:jc w:val="left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 xml:space="preserve"> 毕业论文（设计）一旦提交即为正式交稿，不能再修改、替换。逾期不得以任何理由要求补交、修改、替换毕业论文（设计）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:rsidR="00AF4426" w:rsidRDefault="00AF4426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lastRenderedPageBreak/>
        <w:t>三、评审成绩查询</w:t>
      </w:r>
    </w:p>
    <w:p w:rsidR="00AF4426" w:rsidRDefault="003903A2" w:rsidP="00BF333C">
      <w:pPr>
        <w:ind w:firstLineChars="200" w:firstLine="560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考生自行登录华南理工大学继续教育学院维普毕业论文(设计)管理系统“毕业论文（设计）考核入口”查看评审成绩，网址：http://vpcs.cqvip.com/organ/lib/scescut/，</w:t>
      </w:r>
      <w:r w:rsidR="009847BA">
        <w:rPr>
          <w:rFonts w:ascii="仿宋" w:eastAsia="仿宋" w:hAnsi="仿宋" w:cs="仿宋" w:hint="eastAsia"/>
          <w:sz w:val="28"/>
          <w:szCs w:val="28"/>
        </w:rPr>
        <w:t>登录后在考生首页“评阅教师最终评分”处查看评审结果，评审</w:t>
      </w:r>
      <w:r w:rsidR="00BF333C" w:rsidRPr="00BF333C">
        <w:rPr>
          <w:rFonts w:ascii="仿宋" w:eastAsia="仿宋" w:hAnsi="仿宋" w:cs="仿宋" w:hint="eastAsia"/>
          <w:sz w:val="28"/>
          <w:szCs w:val="28"/>
        </w:rPr>
        <w:t>结果有“通过，同意参加答辩”“不通过，不同意参加答辩”二种。</w:t>
      </w:r>
      <w:bookmarkStart w:id="0" w:name="_GoBack"/>
      <w:bookmarkEnd w:id="0"/>
    </w:p>
    <w:p w:rsidR="00BF333C" w:rsidRDefault="007868DC" w:rsidP="00BF333C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135793F" wp14:editId="4A57C60A">
            <wp:extent cx="3923753" cy="1235798"/>
            <wp:effectExtent l="0" t="0" r="6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1599" cy="12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3C" w:rsidRDefault="007868DC" w:rsidP="00BF333C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9BAE911" wp14:editId="5C070334">
            <wp:extent cx="4160067" cy="14484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280" cy="14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26" w:rsidRDefault="003903A2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:rsidR="00AF4426" w:rsidRDefault="003903A2">
      <w:pPr>
        <w:ind w:firstLineChars="200" w:firstLine="560"/>
        <w:jc w:val="left"/>
        <w:rPr>
          <w:noProof/>
        </w:rPr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通过毕业论文评审的考生，考生自行登录华南理工大学继续教育学院维普毕业论文(设计)管理系统“毕业论文（设计）考核入口”首页查看“答辩信息”，网址：</w:t>
      </w:r>
      <w:r w:rsidR="00BF333C" w:rsidRPr="007868DC">
        <w:rPr>
          <w:rFonts w:ascii="仿宋" w:eastAsia="仿宋" w:hAnsi="仿宋" w:cs="仿宋" w:hint="eastAsia"/>
          <w:sz w:val="24"/>
        </w:rPr>
        <w:t>http://vpcs.cqvip.com/organ/lib/scescut/</w:t>
      </w:r>
      <w:r>
        <w:rPr>
          <w:rFonts w:ascii="仿宋" w:eastAsia="仿宋" w:hAnsi="仿宋" w:cs="仿宋" w:hint="eastAsia"/>
          <w:sz w:val="24"/>
        </w:rPr>
        <w:t>。</w:t>
      </w:r>
    </w:p>
    <w:p w:rsidR="00BF333C" w:rsidRDefault="00BF333C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E0CA501" wp14:editId="0D8910A2">
            <wp:extent cx="4076684" cy="1380654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9194" cy="138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AC"/>
    <w:rsid w:val="00022744"/>
    <w:rsid w:val="00030215"/>
    <w:rsid w:val="000410A6"/>
    <w:rsid w:val="000F401F"/>
    <w:rsid w:val="001A347C"/>
    <w:rsid w:val="002146EE"/>
    <w:rsid w:val="00302C17"/>
    <w:rsid w:val="00347039"/>
    <w:rsid w:val="003903A2"/>
    <w:rsid w:val="003B7CA7"/>
    <w:rsid w:val="004A09B6"/>
    <w:rsid w:val="004A6C88"/>
    <w:rsid w:val="004B15AC"/>
    <w:rsid w:val="004C399A"/>
    <w:rsid w:val="00533E70"/>
    <w:rsid w:val="005C7B6D"/>
    <w:rsid w:val="00634567"/>
    <w:rsid w:val="0067429C"/>
    <w:rsid w:val="0071102E"/>
    <w:rsid w:val="00747873"/>
    <w:rsid w:val="00763F71"/>
    <w:rsid w:val="0078244B"/>
    <w:rsid w:val="007868DC"/>
    <w:rsid w:val="007A2D72"/>
    <w:rsid w:val="0094101A"/>
    <w:rsid w:val="009847BA"/>
    <w:rsid w:val="00A43C46"/>
    <w:rsid w:val="00A760BA"/>
    <w:rsid w:val="00AD6950"/>
    <w:rsid w:val="00AF4426"/>
    <w:rsid w:val="00B34225"/>
    <w:rsid w:val="00BF333C"/>
    <w:rsid w:val="00C415DF"/>
    <w:rsid w:val="00C94BDE"/>
    <w:rsid w:val="00D05826"/>
    <w:rsid w:val="00D23AFC"/>
    <w:rsid w:val="00EB2858"/>
    <w:rsid w:val="00F7092D"/>
    <w:rsid w:val="00FE0023"/>
    <w:rsid w:val="178E3204"/>
    <w:rsid w:val="1BD66C5C"/>
    <w:rsid w:val="41384D02"/>
    <w:rsid w:val="4AA65B23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5422A7"/>
  <w15:docId w15:val="{8CFB9F5D-838E-485B-BD7C-5448E80B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vpcs.cqvip.com/organ/lib/scescu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C36731-C2AA-4E45-B1BF-9CEC7AEE6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172</Words>
  <Characters>984</Characters>
  <Application>Microsoft Office Word</Application>
  <DocSecurity>0</DocSecurity>
  <Lines>8</Lines>
  <Paragraphs>2</Paragraphs>
  <ScaleCrop>false</ScaleCrop>
  <Company>微软中国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39</cp:revision>
  <dcterms:created xsi:type="dcterms:W3CDTF">2014-10-29T12:08:00Z</dcterms:created>
  <dcterms:modified xsi:type="dcterms:W3CDTF">2022-07-06T01:39:00Z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  <property fmtid="{D5CDD505-2E9C-101B-9397-08002B2CF9AE}" pid="3" name="ICV">
    <vt:lpwstr>755069BEF9864DE399FAAE007E4F2924</vt:lpwstr>
  </property>
</Properties>
</file>