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22B1E1">
      <w:pPr>
        <w:numPr>
          <w:ilvl w:val="0"/>
          <w:numId w:val="0"/>
        </w:numPr>
        <w:spacing w:line="360" w:lineRule="auto"/>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eastAsia="zh-CN"/>
        </w:rPr>
        <w:t>附件</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lang w:val="en-US" w:eastAsia="zh-CN"/>
        </w:rPr>
        <w:t xml:space="preserve">  </w:t>
      </w:r>
    </w:p>
    <w:p w14:paraId="60C575CF">
      <w:pPr>
        <w:numPr>
          <w:ilvl w:val="0"/>
          <w:numId w:val="0"/>
        </w:numPr>
        <w:spacing w:line="360" w:lineRule="auto"/>
        <w:jc w:val="center"/>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 xml:space="preserve"> </w:t>
      </w:r>
      <w:r>
        <w:rPr>
          <w:rFonts w:hint="eastAsia" w:ascii="仿宋" w:hAnsi="仿宋" w:eastAsia="仿宋" w:cs="仿宋"/>
          <w:b/>
          <w:bCs/>
          <w:sz w:val="32"/>
          <w:szCs w:val="32"/>
          <w:highlight w:val="none"/>
          <w:lang w:val="en-US" w:eastAsia="zh-CN"/>
        </w:rPr>
        <w:t>2026年上半年自学考试实践课程考核安排表</w:t>
      </w:r>
    </w:p>
    <w:p w14:paraId="7BB1552E">
      <w:pPr>
        <w:numPr>
          <w:ilvl w:val="0"/>
          <w:numId w:val="0"/>
        </w:numPr>
        <w:spacing w:line="360" w:lineRule="auto"/>
        <w:jc w:val="center"/>
        <w:rPr>
          <w:rFonts w:hint="eastAsia" w:ascii="仿宋" w:hAnsi="仿宋" w:eastAsia="仿宋" w:cs="仿宋"/>
          <w:b/>
          <w:bCs/>
          <w:sz w:val="32"/>
          <w:szCs w:val="32"/>
          <w:highlight w:val="none"/>
          <w:lang w:val="en-US" w:eastAsia="zh-CN"/>
        </w:rPr>
      </w:pPr>
    </w:p>
    <w:p w14:paraId="02145305">
      <w:pPr>
        <w:keepNext w:val="0"/>
        <w:keepLines w:val="0"/>
        <w:pageBreakBefore w:val="0"/>
        <w:widowControl w:val="0"/>
        <w:numPr>
          <w:ilvl w:val="0"/>
          <w:numId w:val="1"/>
        </w:numPr>
        <w:kinsoku/>
        <w:wordWrap/>
        <w:overflowPunct/>
        <w:topLinePunct w:val="0"/>
        <w:autoSpaceDE/>
        <w:autoSpaceDN/>
        <w:bidi w:val="0"/>
        <w:adjustRightInd/>
        <w:snapToGrid/>
        <w:spacing w:line="440" w:lineRule="exact"/>
        <w:jc w:val="left"/>
        <w:textAlignment w:val="auto"/>
        <w:rPr>
          <w:rStyle w:val="9"/>
          <w:rFonts w:hint="default" w:ascii="仿宋" w:hAnsi="仿宋" w:eastAsia="仿宋" w:cs="仿宋"/>
          <w:b/>
          <w:bCs/>
          <w:color w:val="auto"/>
          <w:sz w:val="24"/>
          <w:szCs w:val="24"/>
          <w:highlight w:val="none"/>
          <w:u w:val="none"/>
          <w:lang w:val="en-US" w:eastAsia="zh-CN"/>
        </w:rPr>
      </w:pPr>
      <w:r>
        <w:rPr>
          <w:rFonts w:hint="eastAsia" w:ascii="仿宋" w:hAnsi="仿宋" w:eastAsia="仿宋" w:cs="仿宋"/>
          <w:b/>
          <w:bCs/>
          <w:color w:val="auto"/>
          <w:sz w:val="24"/>
          <w:szCs w:val="24"/>
          <w:highlight w:val="none"/>
          <w:u w:val="none"/>
          <w:lang w:eastAsia="zh-CN"/>
        </w:rPr>
        <w:fldChar w:fldCharType="begin"/>
      </w:r>
      <w:r>
        <w:instrText xml:space="preserve"> HYPERLINK "http://sce.scut.edu.cn/zkpx/ksyksdg/list.htm" </w:instrText>
      </w:r>
      <w:r>
        <w:rPr>
          <w:rFonts w:hint="eastAsia" w:ascii="仿宋" w:hAnsi="仿宋" w:eastAsia="仿宋" w:cs="仿宋"/>
          <w:b/>
          <w:bCs/>
          <w:color w:val="auto"/>
          <w:sz w:val="24"/>
          <w:szCs w:val="24"/>
          <w:highlight w:val="none"/>
          <w:u w:val="none"/>
          <w:lang w:eastAsia="zh-CN"/>
        </w:rPr>
        <w:fldChar w:fldCharType="separate"/>
      </w:r>
      <w:r>
        <w:rPr>
          <w:rStyle w:val="9"/>
          <w:rFonts w:hint="eastAsia" w:ascii="仿宋" w:hAnsi="仿宋" w:eastAsia="仿宋" w:cs="仿宋"/>
          <w:b/>
          <w:bCs/>
          <w:sz w:val="24"/>
          <w:szCs w:val="24"/>
          <w:highlight w:val="none"/>
          <w:lang w:eastAsia="zh-CN"/>
        </w:rPr>
        <w:t>各专业实践课程考核大纲（</w:t>
      </w:r>
      <w:r>
        <w:rPr>
          <w:rStyle w:val="9"/>
          <w:rFonts w:hint="eastAsia" w:ascii="仿宋" w:hAnsi="仿宋" w:eastAsia="仿宋" w:cs="仿宋"/>
          <w:b/>
          <w:bCs/>
          <w:sz w:val="24"/>
          <w:szCs w:val="24"/>
          <w:highlight w:val="none"/>
          <w:lang w:val="en-US" w:eastAsia="zh-CN"/>
        </w:rPr>
        <w:t>网址链接）http://sce.scut.edu.cn/zkpx/ksyksdg/list.htm</w:t>
      </w:r>
    </w:p>
    <w:p w14:paraId="368D0A09">
      <w:pPr>
        <w:keepNext w:val="0"/>
        <w:keepLines w:val="0"/>
        <w:pageBreakBefore w:val="0"/>
        <w:widowControl w:val="0"/>
        <w:numPr>
          <w:ilvl w:val="0"/>
          <w:numId w:val="1"/>
        </w:numPr>
        <w:kinsoku/>
        <w:wordWrap/>
        <w:overflowPunct/>
        <w:topLinePunct w:val="0"/>
        <w:autoSpaceDE/>
        <w:autoSpaceDN/>
        <w:bidi w:val="0"/>
        <w:adjustRightInd/>
        <w:snapToGrid/>
        <w:spacing w:line="440" w:lineRule="exact"/>
        <w:jc w:val="left"/>
        <w:textAlignment w:val="auto"/>
        <w:rPr>
          <w:rStyle w:val="9"/>
          <w:rFonts w:hint="default" w:ascii="仿宋" w:hAnsi="仿宋" w:eastAsia="仿宋" w:cs="仿宋"/>
          <w:b/>
          <w:bCs/>
          <w:color w:val="auto"/>
          <w:sz w:val="24"/>
          <w:szCs w:val="24"/>
          <w:highlight w:val="none"/>
          <w:u w:val="none"/>
          <w:lang w:val="en-US" w:eastAsia="zh-CN"/>
        </w:rPr>
      </w:pPr>
      <w:r>
        <w:rPr>
          <w:rStyle w:val="9"/>
          <w:rFonts w:hint="eastAsia" w:ascii="仿宋" w:hAnsi="仿宋" w:eastAsia="仿宋" w:cs="仿宋"/>
          <w:b/>
          <w:bCs/>
          <w:color w:val="auto"/>
          <w:sz w:val="24"/>
          <w:szCs w:val="24"/>
          <w:highlight w:val="none"/>
          <w:u w:val="none"/>
          <w:lang w:val="en-US" w:eastAsia="zh-CN"/>
        </w:rPr>
        <w:t>打印准考证时间：4月15日至5月1日。</w:t>
      </w:r>
    </w:p>
    <w:p w14:paraId="57B44B8D">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default" w:ascii="仿宋" w:hAnsi="仿宋" w:eastAsia="仿宋" w:cs="仿宋"/>
          <w:b/>
          <w:bCs/>
          <w:sz w:val="24"/>
          <w:szCs w:val="24"/>
          <w:highlight w:val="none"/>
          <w:lang w:val="en-US" w:eastAsia="zh-CN"/>
        </w:rPr>
      </w:pPr>
      <w:r>
        <w:rPr>
          <w:rFonts w:hint="eastAsia" w:ascii="仿宋" w:hAnsi="仿宋" w:eastAsia="仿宋" w:cs="仿宋"/>
          <w:b/>
          <w:bCs/>
          <w:color w:val="auto"/>
          <w:sz w:val="24"/>
          <w:szCs w:val="24"/>
          <w:highlight w:val="none"/>
          <w:u w:val="none"/>
          <w:lang w:eastAsia="zh-CN"/>
        </w:rPr>
        <w:fldChar w:fldCharType="end"/>
      </w:r>
      <w:r>
        <w:rPr>
          <w:rFonts w:hint="eastAsia" w:ascii="仿宋" w:hAnsi="仿宋" w:eastAsia="仿宋" w:cs="仿宋"/>
          <w:b/>
          <w:bCs/>
          <w:color w:val="auto"/>
          <w:sz w:val="24"/>
          <w:szCs w:val="24"/>
          <w:highlight w:val="none"/>
          <w:u w:val="none"/>
          <w:lang w:eastAsia="zh-CN"/>
        </w:rPr>
        <w:t>三</w:t>
      </w:r>
      <w:r>
        <w:rPr>
          <w:rFonts w:hint="eastAsia" w:ascii="仿宋" w:hAnsi="仿宋" w:eastAsia="仿宋" w:cs="仿宋"/>
          <w:b/>
          <w:bCs/>
          <w:sz w:val="24"/>
          <w:szCs w:val="24"/>
          <w:highlight w:val="none"/>
          <w:lang w:val="en-US" w:eastAsia="zh-CN"/>
        </w:rPr>
        <w:t>、课程考核安排</w:t>
      </w:r>
    </w:p>
    <w:p w14:paraId="0D75010D">
      <w:pPr>
        <w:keepNext w:val="0"/>
        <w:keepLines w:val="0"/>
        <w:pageBreakBefore w:val="0"/>
        <w:widowControl w:val="0"/>
        <w:numPr>
          <w:ilvl w:val="0"/>
          <w:numId w:val="2"/>
        </w:numPr>
        <w:kinsoku/>
        <w:wordWrap/>
        <w:overflowPunct/>
        <w:topLinePunct w:val="0"/>
        <w:autoSpaceDE/>
        <w:autoSpaceDN/>
        <w:bidi w:val="0"/>
        <w:adjustRightInd/>
        <w:snapToGrid/>
        <w:spacing w:line="440" w:lineRule="exac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考核时间、地点说明</w:t>
      </w:r>
    </w:p>
    <w:p w14:paraId="6FDCE955">
      <w:pPr>
        <w:keepNext w:val="0"/>
        <w:keepLines w:val="0"/>
        <w:pageBreakBefore w:val="0"/>
        <w:widowControl w:val="0"/>
        <w:numPr>
          <w:ilvl w:val="0"/>
          <w:numId w:val="3"/>
        </w:numPr>
        <w:kinsoku/>
        <w:wordWrap/>
        <w:overflowPunct/>
        <w:topLinePunct w:val="0"/>
        <w:autoSpaceDE/>
        <w:autoSpaceDN/>
        <w:bidi w:val="0"/>
        <w:adjustRightInd/>
        <w:snapToGrid/>
        <w:spacing w:line="440" w:lineRule="exac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考核方式为上机考核、手绘、实验操作的实践课程，考核日期5月2日—5日，考核地点华南理工大学五山校区，具体时间及考核课室以考生准考证显示为准（打印准考证方式附件3）。</w:t>
      </w:r>
    </w:p>
    <w:p w14:paraId="4F163B1A">
      <w:pPr>
        <w:keepNext w:val="0"/>
        <w:keepLines w:val="0"/>
        <w:pageBreakBefore w:val="0"/>
        <w:widowControl w:val="0"/>
        <w:numPr>
          <w:ilvl w:val="0"/>
          <w:numId w:val="3"/>
        </w:numPr>
        <w:kinsoku/>
        <w:wordWrap/>
        <w:overflowPunct/>
        <w:topLinePunct w:val="0"/>
        <w:autoSpaceDE/>
        <w:autoSpaceDN/>
        <w:bidi w:val="0"/>
        <w:adjustRightInd/>
        <w:snapToGrid/>
        <w:spacing w:line="440" w:lineRule="exact"/>
        <w:textAlignment w:val="auto"/>
        <w:rPr>
          <w:rFonts w:hint="default"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考核方式为实践报告的实践课程，考生于5月1日前提交课程设计电子版至gkxy@scut.edu.cn; 双面打印纸质版报告以顺丰速运寄至华南理工大学五山校区继续教育学院703室，收件人辛老师，电话020-87114726。</w:t>
      </w:r>
    </w:p>
    <w:p w14:paraId="378F400D">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(2）专业课程考核方式</w:t>
      </w:r>
    </w:p>
    <w:p w14:paraId="5088FDAC">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1.电子商务（专科）</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2"/>
        <w:gridCol w:w="3070"/>
        <w:gridCol w:w="1996"/>
        <w:gridCol w:w="1996"/>
      </w:tblGrid>
      <w:tr w14:paraId="538C1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452" w:type="dxa"/>
            <w:vAlign w:val="center"/>
          </w:tcPr>
          <w:p w14:paraId="6F5F5C23">
            <w:pPr>
              <w:numPr>
                <w:ilvl w:val="0"/>
                <w:numId w:val="0"/>
              </w:numPr>
              <w:spacing w:line="360" w:lineRule="auto"/>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课程代码</w:t>
            </w:r>
          </w:p>
        </w:tc>
        <w:tc>
          <w:tcPr>
            <w:tcW w:w="3070" w:type="dxa"/>
            <w:vAlign w:val="center"/>
          </w:tcPr>
          <w:p w14:paraId="6DA25978">
            <w:pPr>
              <w:numPr>
                <w:ilvl w:val="0"/>
                <w:numId w:val="0"/>
              </w:numPr>
              <w:spacing w:line="360" w:lineRule="auto"/>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课程名称</w:t>
            </w:r>
          </w:p>
        </w:tc>
        <w:tc>
          <w:tcPr>
            <w:tcW w:w="1996" w:type="dxa"/>
            <w:vAlign w:val="center"/>
          </w:tcPr>
          <w:p w14:paraId="015123C7">
            <w:pPr>
              <w:numPr>
                <w:ilvl w:val="0"/>
                <w:numId w:val="0"/>
              </w:numPr>
              <w:spacing w:line="360" w:lineRule="auto"/>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考核方式</w:t>
            </w:r>
          </w:p>
        </w:tc>
        <w:tc>
          <w:tcPr>
            <w:tcW w:w="1996" w:type="dxa"/>
            <w:vAlign w:val="center"/>
          </w:tcPr>
          <w:p w14:paraId="02945A0E">
            <w:pPr>
              <w:numPr>
                <w:ilvl w:val="0"/>
                <w:numId w:val="0"/>
              </w:numPr>
              <w:spacing w:line="360" w:lineRule="auto"/>
              <w:jc w:val="center"/>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考核时间、课室</w:t>
            </w:r>
          </w:p>
        </w:tc>
      </w:tr>
      <w:tr w14:paraId="1FAA4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shd w:val="clear" w:color="auto" w:fill="auto"/>
            <w:vAlign w:val="center"/>
          </w:tcPr>
          <w:p w14:paraId="05887CFD">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00897</w:t>
            </w:r>
          </w:p>
        </w:tc>
        <w:tc>
          <w:tcPr>
            <w:tcW w:w="3070" w:type="dxa"/>
            <w:shd w:val="clear" w:color="auto" w:fill="auto"/>
            <w:vAlign w:val="center"/>
          </w:tcPr>
          <w:p w14:paraId="12BEE402">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电子商务概论</w:t>
            </w:r>
          </w:p>
        </w:tc>
        <w:tc>
          <w:tcPr>
            <w:tcW w:w="1996" w:type="dxa"/>
            <w:vAlign w:val="center"/>
          </w:tcPr>
          <w:p w14:paraId="6FC7D2DE">
            <w:pPr>
              <w:numPr>
                <w:ilvl w:val="0"/>
                <w:numId w:val="0"/>
              </w:num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上机考核</w:t>
            </w:r>
          </w:p>
        </w:tc>
        <w:tc>
          <w:tcPr>
            <w:tcW w:w="1996" w:type="dxa"/>
            <w:vMerge w:val="restart"/>
            <w:vAlign w:val="center"/>
          </w:tcPr>
          <w:p w14:paraId="29FC0944">
            <w:pPr>
              <w:numPr>
                <w:ilvl w:val="0"/>
                <w:numId w:val="0"/>
              </w:num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bCs/>
                <w:sz w:val="24"/>
                <w:szCs w:val="24"/>
                <w:highlight w:val="none"/>
                <w:lang w:val="en-US" w:eastAsia="zh-CN"/>
              </w:rPr>
              <w:t>5月2日—5日，具体时间及考核课室以准考证显示为准。</w:t>
            </w:r>
          </w:p>
        </w:tc>
      </w:tr>
      <w:tr w14:paraId="11403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shd w:val="clear" w:color="auto" w:fill="auto"/>
            <w:vAlign w:val="center"/>
          </w:tcPr>
          <w:p w14:paraId="79A37234">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13168</w:t>
            </w:r>
          </w:p>
        </w:tc>
        <w:tc>
          <w:tcPr>
            <w:tcW w:w="3070" w:type="dxa"/>
            <w:shd w:val="clear" w:color="auto" w:fill="auto"/>
            <w:vAlign w:val="center"/>
          </w:tcPr>
          <w:p w14:paraId="76378113">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网页设计与制作</w:t>
            </w:r>
          </w:p>
        </w:tc>
        <w:tc>
          <w:tcPr>
            <w:tcW w:w="1996" w:type="dxa"/>
          </w:tcPr>
          <w:p w14:paraId="132D2C3E">
            <w:pPr>
              <w:numPr>
                <w:ilvl w:val="0"/>
                <w:numId w:val="0"/>
              </w:num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上机考核</w:t>
            </w:r>
          </w:p>
        </w:tc>
        <w:tc>
          <w:tcPr>
            <w:tcW w:w="1996" w:type="dxa"/>
            <w:vMerge w:val="continue"/>
          </w:tcPr>
          <w:p w14:paraId="39415117">
            <w:pPr>
              <w:numPr>
                <w:ilvl w:val="0"/>
                <w:numId w:val="0"/>
              </w:numPr>
              <w:spacing w:line="360" w:lineRule="auto"/>
              <w:jc w:val="center"/>
              <w:rPr>
                <w:rFonts w:hint="eastAsia" w:ascii="仿宋" w:hAnsi="仿宋" w:eastAsia="仿宋" w:cs="仿宋"/>
                <w:color w:val="auto"/>
                <w:sz w:val="24"/>
                <w:szCs w:val="24"/>
                <w:highlight w:val="none"/>
                <w:vertAlign w:val="baseline"/>
                <w:lang w:val="en-US" w:eastAsia="zh-CN"/>
              </w:rPr>
            </w:pPr>
          </w:p>
        </w:tc>
      </w:tr>
      <w:tr w14:paraId="59820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shd w:val="clear" w:color="auto" w:fill="auto"/>
            <w:vAlign w:val="center"/>
          </w:tcPr>
          <w:p w14:paraId="554DA298">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00903</w:t>
            </w:r>
          </w:p>
        </w:tc>
        <w:tc>
          <w:tcPr>
            <w:tcW w:w="3070" w:type="dxa"/>
            <w:shd w:val="clear" w:color="auto" w:fill="auto"/>
            <w:vAlign w:val="center"/>
          </w:tcPr>
          <w:p w14:paraId="751C9156">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电子商务案例分析</w:t>
            </w:r>
          </w:p>
        </w:tc>
        <w:tc>
          <w:tcPr>
            <w:tcW w:w="1996" w:type="dxa"/>
          </w:tcPr>
          <w:p w14:paraId="07F6F779">
            <w:pPr>
              <w:numPr>
                <w:ilvl w:val="0"/>
                <w:numId w:val="0"/>
              </w:num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上机考核</w:t>
            </w:r>
          </w:p>
        </w:tc>
        <w:tc>
          <w:tcPr>
            <w:tcW w:w="1996" w:type="dxa"/>
            <w:vMerge w:val="continue"/>
          </w:tcPr>
          <w:p w14:paraId="05EDCCC8">
            <w:pPr>
              <w:numPr>
                <w:ilvl w:val="0"/>
                <w:numId w:val="0"/>
              </w:numPr>
              <w:spacing w:line="360" w:lineRule="auto"/>
              <w:jc w:val="center"/>
              <w:rPr>
                <w:rFonts w:hint="eastAsia" w:ascii="仿宋" w:hAnsi="仿宋" w:eastAsia="仿宋" w:cs="仿宋"/>
                <w:color w:val="auto"/>
                <w:sz w:val="24"/>
                <w:szCs w:val="24"/>
                <w:highlight w:val="none"/>
                <w:vertAlign w:val="baseline"/>
                <w:lang w:val="en-US" w:eastAsia="zh-CN"/>
              </w:rPr>
            </w:pPr>
          </w:p>
        </w:tc>
      </w:tr>
      <w:tr w14:paraId="3FE4B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shd w:val="clear" w:color="auto" w:fill="auto"/>
            <w:vAlign w:val="center"/>
          </w:tcPr>
          <w:p w14:paraId="3D253D9B">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13481</w:t>
            </w:r>
          </w:p>
        </w:tc>
        <w:tc>
          <w:tcPr>
            <w:tcW w:w="3070" w:type="dxa"/>
            <w:shd w:val="clear" w:color="auto" w:fill="auto"/>
            <w:vAlign w:val="center"/>
          </w:tcPr>
          <w:p w14:paraId="6171694C">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电子商务运营管理</w:t>
            </w:r>
          </w:p>
        </w:tc>
        <w:tc>
          <w:tcPr>
            <w:tcW w:w="1996" w:type="dxa"/>
          </w:tcPr>
          <w:p w14:paraId="67FA0E5D">
            <w:pPr>
              <w:numPr>
                <w:ilvl w:val="0"/>
                <w:numId w:val="0"/>
              </w:num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上机考核</w:t>
            </w:r>
          </w:p>
        </w:tc>
        <w:tc>
          <w:tcPr>
            <w:tcW w:w="1996" w:type="dxa"/>
            <w:vMerge w:val="continue"/>
          </w:tcPr>
          <w:p w14:paraId="20E4BCA2">
            <w:pPr>
              <w:numPr>
                <w:ilvl w:val="0"/>
                <w:numId w:val="0"/>
              </w:numPr>
              <w:spacing w:line="360" w:lineRule="auto"/>
              <w:jc w:val="center"/>
              <w:rPr>
                <w:rFonts w:hint="eastAsia" w:ascii="仿宋" w:hAnsi="仿宋" w:eastAsia="仿宋" w:cs="仿宋"/>
                <w:color w:val="auto"/>
                <w:sz w:val="24"/>
                <w:szCs w:val="24"/>
                <w:highlight w:val="none"/>
                <w:vertAlign w:val="baseline"/>
                <w:lang w:val="en-US" w:eastAsia="zh-CN"/>
              </w:rPr>
            </w:pPr>
          </w:p>
        </w:tc>
      </w:tr>
      <w:tr w14:paraId="09C3E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shd w:val="clear" w:color="auto" w:fill="auto"/>
            <w:vAlign w:val="center"/>
          </w:tcPr>
          <w:p w14:paraId="44230CA0">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14426</w:t>
            </w:r>
          </w:p>
        </w:tc>
        <w:tc>
          <w:tcPr>
            <w:tcW w:w="3070" w:type="dxa"/>
            <w:shd w:val="clear" w:color="auto" w:fill="auto"/>
            <w:vAlign w:val="center"/>
          </w:tcPr>
          <w:p w14:paraId="7AFA0C1B">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项目综合实习</w:t>
            </w:r>
          </w:p>
        </w:tc>
        <w:tc>
          <w:tcPr>
            <w:tcW w:w="1996" w:type="dxa"/>
          </w:tcPr>
          <w:p w14:paraId="535D3F47">
            <w:pPr>
              <w:numPr>
                <w:ilvl w:val="0"/>
                <w:numId w:val="0"/>
              </w:num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bCs/>
                <w:sz w:val="24"/>
                <w:szCs w:val="24"/>
                <w:highlight w:val="none"/>
                <w:lang w:val="en-US" w:eastAsia="zh-CN"/>
              </w:rPr>
              <w:t>实践报告</w:t>
            </w:r>
          </w:p>
        </w:tc>
        <w:tc>
          <w:tcPr>
            <w:tcW w:w="1996" w:type="dxa"/>
          </w:tcPr>
          <w:p w14:paraId="6C2A45EA">
            <w:pPr>
              <w:numPr>
                <w:ilvl w:val="0"/>
                <w:numId w:val="0"/>
              </w:numPr>
              <w:spacing w:line="360"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5月1日前提交</w:t>
            </w:r>
          </w:p>
        </w:tc>
      </w:tr>
    </w:tbl>
    <w:p w14:paraId="1E04901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2.工商企业管理（专科）</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2"/>
        <w:gridCol w:w="3070"/>
        <w:gridCol w:w="1996"/>
        <w:gridCol w:w="1996"/>
      </w:tblGrid>
      <w:tr w14:paraId="7ABDB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452" w:type="dxa"/>
            <w:vAlign w:val="center"/>
          </w:tcPr>
          <w:p w14:paraId="5A25E9C6">
            <w:pPr>
              <w:numPr>
                <w:ilvl w:val="0"/>
                <w:numId w:val="0"/>
              </w:numPr>
              <w:spacing w:line="360" w:lineRule="auto"/>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课程代码</w:t>
            </w:r>
          </w:p>
        </w:tc>
        <w:tc>
          <w:tcPr>
            <w:tcW w:w="3070" w:type="dxa"/>
            <w:vAlign w:val="center"/>
          </w:tcPr>
          <w:p w14:paraId="12614D6B">
            <w:pPr>
              <w:numPr>
                <w:ilvl w:val="0"/>
                <w:numId w:val="0"/>
              </w:numPr>
              <w:spacing w:line="360" w:lineRule="auto"/>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课程名称</w:t>
            </w:r>
          </w:p>
        </w:tc>
        <w:tc>
          <w:tcPr>
            <w:tcW w:w="1996" w:type="dxa"/>
            <w:vAlign w:val="center"/>
          </w:tcPr>
          <w:p w14:paraId="3963A07D">
            <w:pPr>
              <w:numPr>
                <w:ilvl w:val="0"/>
                <w:numId w:val="0"/>
              </w:numPr>
              <w:spacing w:line="360" w:lineRule="auto"/>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考核方式</w:t>
            </w:r>
          </w:p>
        </w:tc>
        <w:tc>
          <w:tcPr>
            <w:tcW w:w="1996" w:type="dxa"/>
            <w:vAlign w:val="center"/>
          </w:tcPr>
          <w:p w14:paraId="61E346E7">
            <w:pPr>
              <w:numPr>
                <w:ilvl w:val="0"/>
                <w:numId w:val="0"/>
              </w:numPr>
              <w:spacing w:line="360" w:lineRule="auto"/>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考核时间、课室</w:t>
            </w:r>
          </w:p>
        </w:tc>
      </w:tr>
      <w:tr w14:paraId="740C8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shd w:val="clear" w:color="auto" w:fill="auto"/>
            <w:vAlign w:val="center"/>
          </w:tcPr>
          <w:p w14:paraId="20F5B034">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00897</w:t>
            </w:r>
          </w:p>
        </w:tc>
        <w:tc>
          <w:tcPr>
            <w:tcW w:w="3070" w:type="dxa"/>
            <w:shd w:val="clear" w:color="auto" w:fill="auto"/>
            <w:vAlign w:val="center"/>
          </w:tcPr>
          <w:p w14:paraId="2DBB5708">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电子商务概论</w:t>
            </w:r>
          </w:p>
        </w:tc>
        <w:tc>
          <w:tcPr>
            <w:tcW w:w="1996" w:type="dxa"/>
            <w:vAlign w:val="center"/>
          </w:tcPr>
          <w:p w14:paraId="58746060">
            <w:pPr>
              <w:numPr>
                <w:ilvl w:val="0"/>
                <w:numId w:val="0"/>
              </w:num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上机考核</w:t>
            </w:r>
          </w:p>
        </w:tc>
        <w:tc>
          <w:tcPr>
            <w:tcW w:w="1996" w:type="dxa"/>
            <w:vAlign w:val="center"/>
          </w:tcPr>
          <w:p w14:paraId="30777EC1">
            <w:pPr>
              <w:numPr>
                <w:ilvl w:val="0"/>
                <w:numId w:val="0"/>
              </w:num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bCs/>
                <w:sz w:val="24"/>
                <w:szCs w:val="24"/>
                <w:highlight w:val="none"/>
                <w:lang w:val="en-US" w:eastAsia="zh-CN"/>
              </w:rPr>
              <w:t>5月2日—5日，具体时间及考核课室以准考证显示为准。</w:t>
            </w:r>
          </w:p>
        </w:tc>
      </w:tr>
    </w:tbl>
    <w:p w14:paraId="39FBBE3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3.行政管理（专科）</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2"/>
        <w:gridCol w:w="3070"/>
        <w:gridCol w:w="1996"/>
        <w:gridCol w:w="1996"/>
      </w:tblGrid>
      <w:tr w14:paraId="769F7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452" w:type="dxa"/>
            <w:vAlign w:val="center"/>
          </w:tcPr>
          <w:p w14:paraId="3F7DAE87">
            <w:pPr>
              <w:numPr>
                <w:ilvl w:val="0"/>
                <w:numId w:val="0"/>
              </w:numPr>
              <w:spacing w:line="360" w:lineRule="auto"/>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课程代码</w:t>
            </w:r>
          </w:p>
        </w:tc>
        <w:tc>
          <w:tcPr>
            <w:tcW w:w="3070" w:type="dxa"/>
            <w:vAlign w:val="center"/>
          </w:tcPr>
          <w:p w14:paraId="26BBB462">
            <w:pPr>
              <w:numPr>
                <w:ilvl w:val="0"/>
                <w:numId w:val="0"/>
              </w:numPr>
              <w:spacing w:line="360" w:lineRule="auto"/>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课程名称</w:t>
            </w:r>
          </w:p>
        </w:tc>
        <w:tc>
          <w:tcPr>
            <w:tcW w:w="1996" w:type="dxa"/>
            <w:vAlign w:val="center"/>
          </w:tcPr>
          <w:p w14:paraId="771183C8">
            <w:pPr>
              <w:numPr>
                <w:ilvl w:val="0"/>
                <w:numId w:val="0"/>
              </w:numPr>
              <w:spacing w:line="360" w:lineRule="auto"/>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考核方式</w:t>
            </w:r>
          </w:p>
        </w:tc>
        <w:tc>
          <w:tcPr>
            <w:tcW w:w="1996" w:type="dxa"/>
            <w:vAlign w:val="center"/>
          </w:tcPr>
          <w:p w14:paraId="3638CFF9">
            <w:pPr>
              <w:numPr>
                <w:ilvl w:val="0"/>
                <w:numId w:val="0"/>
              </w:numPr>
              <w:spacing w:line="360" w:lineRule="auto"/>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考核时间、课室</w:t>
            </w:r>
          </w:p>
        </w:tc>
      </w:tr>
      <w:tr w14:paraId="1819A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shd w:val="clear" w:color="auto" w:fill="auto"/>
            <w:vAlign w:val="center"/>
          </w:tcPr>
          <w:p w14:paraId="097D05D4">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03334</w:t>
            </w:r>
          </w:p>
        </w:tc>
        <w:tc>
          <w:tcPr>
            <w:tcW w:w="3070" w:type="dxa"/>
            <w:shd w:val="clear" w:color="auto" w:fill="auto"/>
            <w:vAlign w:val="center"/>
          </w:tcPr>
          <w:p w14:paraId="4375C368">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电子政务概论</w:t>
            </w:r>
          </w:p>
        </w:tc>
        <w:tc>
          <w:tcPr>
            <w:tcW w:w="1996" w:type="dxa"/>
            <w:vAlign w:val="center"/>
          </w:tcPr>
          <w:p w14:paraId="1E8B1618">
            <w:pPr>
              <w:numPr>
                <w:ilvl w:val="0"/>
                <w:numId w:val="0"/>
              </w:num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上机考核</w:t>
            </w:r>
          </w:p>
        </w:tc>
        <w:tc>
          <w:tcPr>
            <w:tcW w:w="1996" w:type="dxa"/>
            <w:vAlign w:val="center"/>
          </w:tcPr>
          <w:p w14:paraId="4BD13E33">
            <w:pPr>
              <w:numPr>
                <w:ilvl w:val="0"/>
                <w:numId w:val="0"/>
              </w:num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bCs/>
                <w:sz w:val="24"/>
                <w:szCs w:val="24"/>
                <w:highlight w:val="none"/>
                <w:lang w:val="en-US" w:eastAsia="zh-CN"/>
              </w:rPr>
              <w:t>5月2日—5日，具体时间及考核课室以准考证显示为准。</w:t>
            </w:r>
          </w:p>
        </w:tc>
      </w:tr>
    </w:tbl>
    <w:p w14:paraId="40C2D92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4.大数据与会计（专科）</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2"/>
        <w:gridCol w:w="3070"/>
        <w:gridCol w:w="1996"/>
        <w:gridCol w:w="1996"/>
      </w:tblGrid>
      <w:tr w14:paraId="61096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452" w:type="dxa"/>
            <w:vAlign w:val="center"/>
          </w:tcPr>
          <w:p w14:paraId="69E9E9C6">
            <w:pPr>
              <w:numPr>
                <w:ilvl w:val="0"/>
                <w:numId w:val="0"/>
              </w:numPr>
              <w:spacing w:line="360" w:lineRule="auto"/>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课程代码</w:t>
            </w:r>
          </w:p>
        </w:tc>
        <w:tc>
          <w:tcPr>
            <w:tcW w:w="3070" w:type="dxa"/>
            <w:vAlign w:val="center"/>
          </w:tcPr>
          <w:p w14:paraId="122D638E">
            <w:pPr>
              <w:numPr>
                <w:ilvl w:val="0"/>
                <w:numId w:val="0"/>
              </w:numPr>
              <w:spacing w:line="360" w:lineRule="auto"/>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课程名称</w:t>
            </w:r>
          </w:p>
        </w:tc>
        <w:tc>
          <w:tcPr>
            <w:tcW w:w="1996" w:type="dxa"/>
            <w:vAlign w:val="center"/>
          </w:tcPr>
          <w:p w14:paraId="42AA0A63">
            <w:pPr>
              <w:numPr>
                <w:ilvl w:val="0"/>
                <w:numId w:val="0"/>
              </w:numPr>
              <w:spacing w:line="360" w:lineRule="auto"/>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考核方式</w:t>
            </w:r>
          </w:p>
        </w:tc>
        <w:tc>
          <w:tcPr>
            <w:tcW w:w="1996" w:type="dxa"/>
            <w:vAlign w:val="center"/>
          </w:tcPr>
          <w:p w14:paraId="46367355">
            <w:pPr>
              <w:numPr>
                <w:ilvl w:val="0"/>
                <w:numId w:val="0"/>
              </w:numPr>
              <w:spacing w:line="360" w:lineRule="auto"/>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考核时间、课室</w:t>
            </w:r>
          </w:p>
        </w:tc>
      </w:tr>
      <w:tr w14:paraId="3DBFF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shd w:val="clear" w:color="auto" w:fill="auto"/>
            <w:vAlign w:val="center"/>
          </w:tcPr>
          <w:p w14:paraId="2882FE9A">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05947</w:t>
            </w:r>
          </w:p>
        </w:tc>
        <w:tc>
          <w:tcPr>
            <w:tcW w:w="3070" w:type="dxa"/>
            <w:shd w:val="clear" w:color="auto" w:fill="auto"/>
            <w:vAlign w:val="center"/>
          </w:tcPr>
          <w:p w14:paraId="099DF13A">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会计电算化课程实验（一）</w:t>
            </w:r>
          </w:p>
        </w:tc>
        <w:tc>
          <w:tcPr>
            <w:tcW w:w="1996" w:type="dxa"/>
            <w:vAlign w:val="center"/>
          </w:tcPr>
          <w:p w14:paraId="7C67A8ED">
            <w:pPr>
              <w:numPr>
                <w:ilvl w:val="0"/>
                <w:numId w:val="0"/>
              </w:num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上机考核</w:t>
            </w:r>
          </w:p>
        </w:tc>
        <w:tc>
          <w:tcPr>
            <w:tcW w:w="1996" w:type="dxa"/>
            <w:vAlign w:val="center"/>
          </w:tcPr>
          <w:p w14:paraId="178F94FB">
            <w:pPr>
              <w:numPr>
                <w:ilvl w:val="0"/>
                <w:numId w:val="0"/>
              </w:num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bCs/>
                <w:sz w:val="24"/>
                <w:szCs w:val="24"/>
                <w:highlight w:val="none"/>
                <w:lang w:val="en-US" w:eastAsia="zh-CN"/>
              </w:rPr>
              <w:t>5月2日—5日，具体时间及考核课室以准考证显示为准。</w:t>
            </w:r>
          </w:p>
        </w:tc>
      </w:tr>
    </w:tbl>
    <w:p w14:paraId="01A21DE3">
      <w:pPr>
        <w:numPr>
          <w:ilvl w:val="0"/>
          <w:numId w:val="0"/>
        </w:num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5.建筑工程技术（专科）</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2"/>
        <w:gridCol w:w="3070"/>
        <w:gridCol w:w="1996"/>
        <w:gridCol w:w="1996"/>
      </w:tblGrid>
      <w:tr w14:paraId="5824F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452" w:type="dxa"/>
            <w:vAlign w:val="center"/>
          </w:tcPr>
          <w:p w14:paraId="5A6BD464">
            <w:pPr>
              <w:numPr>
                <w:ilvl w:val="0"/>
                <w:numId w:val="0"/>
              </w:numPr>
              <w:spacing w:line="360" w:lineRule="auto"/>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课程代码</w:t>
            </w:r>
          </w:p>
        </w:tc>
        <w:tc>
          <w:tcPr>
            <w:tcW w:w="3070" w:type="dxa"/>
            <w:vAlign w:val="center"/>
          </w:tcPr>
          <w:p w14:paraId="5DE0C374">
            <w:pPr>
              <w:numPr>
                <w:ilvl w:val="0"/>
                <w:numId w:val="0"/>
              </w:numPr>
              <w:spacing w:line="360" w:lineRule="auto"/>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课程名称</w:t>
            </w:r>
          </w:p>
        </w:tc>
        <w:tc>
          <w:tcPr>
            <w:tcW w:w="1996" w:type="dxa"/>
            <w:vAlign w:val="center"/>
          </w:tcPr>
          <w:p w14:paraId="6BA05307">
            <w:pPr>
              <w:numPr>
                <w:ilvl w:val="0"/>
                <w:numId w:val="0"/>
              </w:numPr>
              <w:spacing w:line="360" w:lineRule="auto"/>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考核方式</w:t>
            </w:r>
          </w:p>
        </w:tc>
        <w:tc>
          <w:tcPr>
            <w:tcW w:w="1996" w:type="dxa"/>
            <w:vAlign w:val="center"/>
          </w:tcPr>
          <w:p w14:paraId="72F46A1B">
            <w:pPr>
              <w:numPr>
                <w:ilvl w:val="0"/>
                <w:numId w:val="0"/>
              </w:numPr>
              <w:spacing w:line="360" w:lineRule="auto"/>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考核时间、课室</w:t>
            </w:r>
          </w:p>
        </w:tc>
      </w:tr>
      <w:tr w14:paraId="0589D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shd w:val="clear" w:color="auto" w:fill="auto"/>
            <w:vAlign w:val="center"/>
          </w:tcPr>
          <w:p w14:paraId="51CAF7CE">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08453</w:t>
            </w:r>
          </w:p>
        </w:tc>
        <w:tc>
          <w:tcPr>
            <w:tcW w:w="3070" w:type="dxa"/>
            <w:shd w:val="clear" w:color="auto" w:fill="auto"/>
            <w:vAlign w:val="center"/>
          </w:tcPr>
          <w:p w14:paraId="5EC8109E">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土木工程材料</w:t>
            </w:r>
          </w:p>
        </w:tc>
        <w:tc>
          <w:tcPr>
            <w:tcW w:w="1996" w:type="dxa"/>
            <w:vAlign w:val="center"/>
          </w:tcPr>
          <w:p w14:paraId="1F8E9789">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实验操作</w:t>
            </w:r>
          </w:p>
        </w:tc>
        <w:tc>
          <w:tcPr>
            <w:tcW w:w="1996" w:type="dxa"/>
            <w:vMerge w:val="restart"/>
            <w:vAlign w:val="center"/>
          </w:tcPr>
          <w:p w14:paraId="5D2B778D">
            <w:pPr>
              <w:numPr>
                <w:ilvl w:val="0"/>
                <w:numId w:val="0"/>
              </w:num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bCs/>
                <w:sz w:val="24"/>
                <w:szCs w:val="24"/>
                <w:highlight w:val="none"/>
                <w:lang w:val="en-US" w:eastAsia="zh-CN"/>
              </w:rPr>
              <w:t>5月2日—5日，具体时间及考核课室以准考证显示为准。</w:t>
            </w:r>
          </w:p>
        </w:tc>
      </w:tr>
      <w:tr w14:paraId="545EB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shd w:val="clear" w:color="auto" w:fill="auto"/>
            <w:vAlign w:val="center"/>
          </w:tcPr>
          <w:p w14:paraId="25A6F4F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13637</w:t>
            </w:r>
          </w:p>
        </w:tc>
        <w:tc>
          <w:tcPr>
            <w:tcW w:w="3070" w:type="dxa"/>
            <w:shd w:val="clear" w:color="auto" w:fill="auto"/>
            <w:vAlign w:val="center"/>
          </w:tcPr>
          <w:p w14:paraId="5178DDA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工程力学(土建)</w:t>
            </w:r>
          </w:p>
        </w:tc>
        <w:tc>
          <w:tcPr>
            <w:tcW w:w="1996" w:type="dxa"/>
            <w:vAlign w:val="center"/>
          </w:tcPr>
          <w:p w14:paraId="159422F9">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实验操作</w:t>
            </w:r>
          </w:p>
        </w:tc>
        <w:tc>
          <w:tcPr>
            <w:tcW w:w="1996" w:type="dxa"/>
            <w:vMerge w:val="continue"/>
            <w:vAlign w:val="center"/>
          </w:tcPr>
          <w:p w14:paraId="70FEC6C5">
            <w:pPr>
              <w:numPr>
                <w:ilvl w:val="0"/>
                <w:numId w:val="0"/>
              </w:numPr>
              <w:spacing w:line="360" w:lineRule="auto"/>
              <w:jc w:val="center"/>
              <w:rPr>
                <w:rFonts w:hint="eastAsia" w:ascii="仿宋" w:hAnsi="仿宋" w:eastAsia="仿宋" w:cs="仿宋"/>
                <w:b/>
                <w:bCs/>
                <w:sz w:val="24"/>
                <w:szCs w:val="24"/>
                <w:highlight w:val="none"/>
                <w:lang w:val="en-US" w:eastAsia="zh-CN"/>
              </w:rPr>
            </w:pPr>
          </w:p>
        </w:tc>
      </w:tr>
      <w:tr w14:paraId="5D2A7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shd w:val="clear" w:color="auto" w:fill="auto"/>
            <w:vAlign w:val="center"/>
          </w:tcPr>
          <w:p w14:paraId="6D56CB7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02397</w:t>
            </w:r>
          </w:p>
        </w:tc>
        <w:tc>
          <w:tcPr>
            <w:tcW w:w="3070" w:type="dxa"/>
            <w:shd w:val="clear" w:color="auto" w:fill="auto"/>
            <w:vAlign w:val="center"/>
          </w:tcPr>
          <w:p w14:paraId="7914F7E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混凝土及砌体结构</w:t>
            </w:r>
          </w:p>
        </w:tc>
        <w:tc>
          <w:tcPr>
            <w:tcW w:w="1996" w:type="dxa"/>
            <w:vAlign w:val="center"/>
          </w:tcPr>
          <w:p w14:paraId="26AEB3F7">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计算与手绘</w:t>
            </w:r>
          </w:p>
        </w:tc>
        <w:tc>
          <w:tcPr>
            <w:tcW w:w="1996" w:type="dxa"/>
            <w:vMerge w:val="continue"/>
            <w:vAlign w:val="center"/>
          </w:tcPr>
          <w:p w14:paraId="7BD97FB1">
            <w:pPr>
              <w:numPr>
                <w:ilvl w:val="0"/>
                <w:numId w:val="0"/>
              </w:numPr>
              <w:spacing w:line="360" w:lineRule="auto"/>
              <w:jc w:val="center"/>
              <w:rPr>
                <w:rFonts w:hint="eastAsia" w:ascii="仿宋" w:hAnsi="仿宋" w:eastAsia="仿宋" w:cs="仿宋"/>
                <w:b/>
                <w:bCs/>
                <w:sz w:val="24"/>
                <w:szCs w:val="24"/>
                <w:highlight w:val="none"/>
                <w:lang w:val="en-US" w:eastAsia="zh-CN"/>
              </w:rPr>
            </w:pPr>
          </w:p>
        </w:tc>
      </w:tr>
      <w:tr w14:paraId="1F4BD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shd w:val="clear" w:color="auto" w:fill="auto"/>
            <w:vAlign w:val="center"/>
          </w:tcPr>
          <w:p w14:paraId="7AF3F0C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13185</w:t>
            </w:r>
          </w:p>
        </w:tc>
        <w:tc>
          <w:tcPr>
            <w:tcW w:w="3070" w:type="dxa"/>
            <w:shd w:val="clear" w:color="auto" w:fill="auto"/>
            <w:vAlign w:val="center"/>
          </w:tcPr>
          <w:p w14:paraId="5D1EBEA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土力学及地基基础</w:t>
            </w:r>
          </w:p>
        </w:tc>
        <w:tc>
          <w:tcPr>
            <w:tcW w:w="1996" w:type="dxa"/>
            <w:vAlign w:val="center"/>
          </w:tcPr>
          <w:p w14:paraId="73EC5172">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实验操作</w:t>
            </w:r>
          </w:p>
        </w:tc>
        <w:tc>
          <w:tcPr>
            <w:tcW w:w="1996" w:type="dxa"/>
            <w:vMerge w:val="continue"/>
            <w:vAlign w:val="center"/>
          </w:tcPr>
          <w:p w14:paraId="24BD12F7">
            <w:pPr>
              <w:numPr>
                <w:ilvl w:val="0"/>
                <w:numId w:val="0"/>
              </w:numPr>
              <w:spacing w:line="360" w:lineRule="auto"/>
              <w:jc w:val="center"/>
              <w:rPr>
                <w:rFonts w:hint="eastAsia" w:ascii="仿宋" w:hAnsi="仿宋" w:eastAsia="仿宋" w:cs="仿宋"/>
                <w:b/>
                <w:bCs/>
                <w:sz w:val="24"/>
                <w:szCs w:val="24"/>
                <w:highlight w:val="none"/>
                <w:lang w:val="en-US" w:eastAsia="zh-CN"/>
              </w:rPr>
            </w:pPr>
          </w:p>
        </w:tc>
      </w:tr>
      <w:tr w14:paraId="6F30A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shd w:val="clear" w:color="auto" w:fill="auto"/>
            <w:vAlign w:val="center"/>
          </w:tcPr>
          <w:p w14:paraId="00B0D41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13187</w:t>
            </w:r>
          </w:p>
        </w:tc>
        <w:tc>
          <w:tcPr>
            <w:tcW w:w="3070" w:type="dxa"/>
            <w:shd w:val="clear" w:color="auto" w:fill="auto"/>
            <w:vAlign w:val="center"/>
          </w:tcPr>
          <w:p w14:paraId="648226E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建筑施工</w:t>
            </w:r>
          </w:p>
        </w:tc>
        <w:tc>
          <w:tcPr>
            <w:tcW w:w="1996" w:type="dxa"/>
            <w:vAlign w:val="center"/>
          </w:tcPr>
          <w:p w14:paraId="0B1DF881">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计算与手绘</w:t>
            </w:r>
          </w:p>
        </w:tc>
        <w:tc>
          <w:tcPr>
            <w:tcW w:w="1996" w:type="dxa"/>
            <w:vMerge w:val="continue"/>
            <w:vAlign w:val="center"/>
          </w:tcPr>
          <w:p w14:paraId="37ACF5FB">
            <w:pPr>
              <w:numPr>
                <w:ilvl w:val="0"/>
                <w:numId w:val="0"/>
              </w:numPr>
              <w:spacing w:line="360" w:lineRule="auto"/>
              <w:jc w:val="center"/>
              <w:rPr>
                <w:rFonts w:hint="eastAsia" w:ascii="仿宋" w:hAnsi="仿宋" w:eastAsia="仿宋" w:cs="仿宋"/>
                <w:b/>
                <w:bCs/>
                <w:sz w:val="24"/>
                <w:szCs w:val="24"/>
                <w:highlight w:val="none"/>
                <w:lang w:val="en-US" w:eastAsia="zh-CN"/>
              </w:rPr>
            </w:pPr>
          </w:p>
        </w:tc>
      </w:tr>
      <w:tr w14:paraId="501BE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shd w:val="clear" w:color="auto" w:fill="auto"/>
            <w:vAlign w:val="center"/>
          </w:tcPr>
          <w:p w14:paraId="342F504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02395</w:t>
            </w:r>
          </w:p>
        </w:tc>
        <w:tc>
          <w:tcPr>
            <w:tcW w:w="3070" w:type="dxa"/>
            <w:shd w:val="clear" w:color="auto" w:fill="auto"/>
            <w:vAlign w:val="center"/>
          </w:tcPr>
          <w:p w14:paraId="27FC700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房屋建筑学</w:t>
            </w:r>
          </w:p>
        </w:tc>
        <w:tc>
          <w:tcPr>
            <w:tcW w:w="1996" w:type="dxa"/>
            <w:vAlign w:val="center"/>
          </w:tcPr>
          <w:p w14:paraId="06F371BC">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手绘</w:t>
            </w:r>
          </w:p>
        </w:tc>
        <w:tc>
          <w:tcPr>
            <w:tcW w:w="1996" w:type="dxa"/>
            <w:vMerge w:val="continue"/>
            <w:vAlign w:val="center"/>
          </w:tcPr>
          <w:p w14:paraId="1035126B">
            <w:pPr>
              <w:numPr>
                <w:ilvl w:val="0"/>
                <w:numId w:val="0"/>
              </w:numPr>
              <w:spacing w:line="360" w:lineRule="auto"/>
              <w:jc w:val="center"/>
              <w:rPr>
                <w:rFonts w:hint="eastAsia" w:ascii="仿宋" w:hAnsi="仿宋" w:eastAsia="仿宋" w:cs="仿宋"/>
                <w:b/>
                <w:bCs/>
                <w:sz w:val="24"/>
                <w:szCs w:val="24"/>
                <w:highlight w:val="none"/>
                <w:lang w:val="en-US" w:eastAsia="zh-CN"/>
              </w:rPr>
            </w:pPr>
          </w:p>
        </w:tc>
      </w:tr>
      <w:tr w14:paraId="21592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shd w:val="clear" w:color="auto" w:fill="auto"/>
            <w:vAlign w:val="center"/>
          </w:tcPr>
          <w:p w14:paraId="281AA72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13654</w:t>
            </w:r>
          </w:p>
        </w:tc>
        <w:tc>
          <w:tcPr>
            <w:tcW w:w="3070" w:type="dxa"/>
            <w:shd w:val="clear" w:color="auto" w:fill="auto"/>
            <w:vAlign w:val="center"/>
          </w:tcPr>
          <w:p w14:paraId="18CD74B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工程制图与计算机绘图</w:t>
            </w:r>
          </w:p>
        </w:tc>
        <w:tc>
          <w:tcPr>
            <w:tcW w:w="1996" w:type="dxa"/>
            <w:vAlign w:val="center"/>
          </w:tcPr>
          <w:p w14:paraId="1D619CB5">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上机考核</w:t>
            </w:r>
          </w:p>
        </w:tc>
        <w:tc>
          <w:tcPr>
            <w:tcW w:w="1996" w:type="dxa"/>
            <w:vMerge w:val="continue"/>
            <w:vAlign w:val="center"/>
          </w:tcPr>
          <w:p w14:paraId="6FCEF787">
            <w:pPr>
              <w:numPr>
                <w:ilvl w:val="0"/>
                <w:numId w:val="0"/>
              </w:numPr>
              <w:spacing w:line="360" w:lineRule="auto"/>
              <w:jc w:val="center"/>
              <w:rPr>
                <w:rFonts w:hint="eastAsia" w:ascii="仿宋" w:hAnsi="仿宋" w:eastAsia="仿宋" w:cs="仿宋"/>
                <w:b/>
                <w:bCs/>
                <w:sz w:val="24"/>
                <w:szCs w:val="24"/>
                <w:highlight w:val="none"/>
                <w:lang w:val="en-US" w:eastAsia="zh-CN"/>
              </w:rPr>
            </w:pPr>
          </w:p>
        </w:tc>
      </w:tr>
      <w:tr w14:paraId="00DBC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shd w:val="clear" w:color="auto" w:fill="auto"/>
            <w:vAlign w:val="center"/>
          </w:tcPr>
          <w:p w14:paraId="19FB1C31">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14426</w:t>
            </w:r>
          </w:p>
        </w:tc>
        <w:tc>
          <w:tcPr>
            <w:tcW w:w="3070" w:type="dxa"/>
            <w:shd w:val="clear" w:color="auto" w:fill="auto"/>
            <w:vAlign w:val="center"/>
          </w:tcPr>
          <w:p w14:paraId="58CA040F">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项目综合实习</w:t>
            </w:r>
          </w:p>
        </w:tc>
        <w:tc>
          <w:tcPr>
            <w:tcW w:w="1996" w:type="dxa"/>
            <w:shd w:val="clear" w:color="auto" w:fill="auto"/>
            <w:vAlign w:val="top"/>
          </w:tcPr>
          <w:p w14:paraId="59144D5B">
            <w:pPr>
              <w:numPr>
                <w:ilvl w:val="0"/>
                <w:numId w:val="0"/>
              </w:numPr>
              <w:spacing w:line="360" w:lineRule="auto"/>
              <w:ind w:left="0" w:leftChars="0" w:firstLine="0" w:firstLineChars="0"/>
              <w:jc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b/>
                <w:bCs/>
                <w:sz w:val="24"/>
                <w:szCs w:val="24"/>
                <w:highlight w:val="none"/>
                <w:lang w:val="en-US" w:eastAsia="zh-CN"/>
              </w:rPr>
              <w:t>实践报告</w:t>
            </w:r>
          </w:p>
        </w:tc>
        <w:tc>
          <w:tcPr>
            <w:tcW w:w="1996" w:type="dxa"/>
            <w:shd w:val="clear" w:color="auto" w:fill="auto"/>
            <w:vAlign w:val="top"/>
          </w:tcPr>
          <w:p w14:paraId="6F08A13E">
            <w:pPr>
              <w:numPr>
                <w:ilvl w:val="0"/>
                <w:numId w:val="0"/>
              </w:numPr>
              <w:spacing w:line="360" w:lineRule="auto"/>
              <w:ind w:left="0" w:leftChars="0" w:firstLine="0" w:firstLineChars="0"/>
              <w:jc w:val="center"/>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sz w:val="24"/>
                <w:szCs w:val="24"/>
                <w:highlight w:val="none"/>
                <w:lang w:val="en-US" w:eastAsia="zh-CN"/>
              </w:rPr>
              <w:t>5月1日前提交</w:t>
            </w:r>
          </w:p>
        </w:tc>
      </w:tr>
    </w:tbl>
    <w:p w14:paraId="23878160">
      <w:pPr>
        <w:numPr>
          <w:ilvl w:val="0"/>
          <w:numId w:val="0"/>
        </w:num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6.计算机应用技术（专科）</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2"/>
        <w:gridCol w:w="3070"/>
        <w:gridCol w:w="1996"/>
        <w:gridCol w:w="1996"/>
      </w:tblGrid>
      <w:tr w14:paraId="44EEB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452" w:type="dxa"/>
            <w:vAlign w:val="center"/>
          </w:tcPr>
          <w:p w14:paraId="067D4CE6">
            <w:pPr>
              <w:numPr>
                <w:ilvl w:val="0"/>
                <w:numId w:val="0"/>
              </w:numPr>
              <w:spacing w:line="360" w:lineRule="auto"/>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课程代码</w:t>
            </w:r>
          </w:p>
        </w:tc>
        <w:tc>
          <w:tcPr>
            <w:tcW w:w="3070" w:type="dxa"/>
            <w:vAlign w:val="center"/>
          </w:tcPr>
          <w:p w14:paraId="7F200B28">
            <w:pPr>
              <w:numPr>
                <w:ilvl w:val="0"/>
                <w:numId w:val="0"/>
              </w:numPr>
              <w:spacing w:line="360" w:lineRule="auto"/>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课程名称</w:t>
            </w:r>
          </w:p>
        </w:tc>
        <w:tc>
          <w:tcPr>
            <w:tcW w:w="1996" w:type="dxa"/>
            <w:vAlign w:val="center"/>
          </w:tcPr>
          <w:p w14:paraId="3C509FC9">
            <w:pPr>
              <w:numPr>
                <w:ilvl w:val="0"/>
                <w:numId w:val="0"/>
              </w:numPr>
              <w:spacing w:line="360" w:lineRule="auto"/>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考核方式</w:t>
            </w:r>
          </w:p>
        </w:tc>
        <w:tc>
          <w:tcPr>
            <w:tcW w:w="1996" w:type="dxa"/>
            <w:vAlign w:val="center"/>
          </w:tcPr>
          <w:p w14:paraId="7BAC4F2C">
            <w:pPr>
              <w:numPr>
                <w:ilvl w:val="0"/>
                <w:numId w:val="0"/>
              </w:numPr>
              <w:spacing w:line="360" w:lineRule="auto"/>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考核时间、课室</w:t>
            </w:r>
          </w:p>
        </w:tc>
      </w:tr>
      <w:tr w14:paraId="648D5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shd w:val="clear" w:color="auto" w:fill="auto"/>
            <w:vAlign w:val="center"/>
          </w:tcPr>
          <w:p w14:paraId="746D423F">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08453</w:t>
            </w:r>
          </w:p>
        </w:tc>
        <w:tc>
          <w:tcPr>
            <w:tcW w:w="3070" w:type="dxa"/>
            <w:shd w:val="clear" w:color="auto" w:fill="auto"/>
            <w:vAlign w:val="center"/>
          </w:tcPr>
          <w:p w14:paraId="54E5161A">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土木工程材料</w:t>
            </w:r>
          </w:p>
        </w:tc>
        <w:tc>
          <w:tcPr>
            <w:tcW w:w="1996" w:type="dxa"/>
            <w:vAlign w:val="center"/>
          </w:tcPr>
          <w:p w14:paraId="593ACBD6">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实验操作</w:t>
            </w:r>
          </w:p>
        </w:tc>
        <w:tc>
          <w:tcPr>
            <w:tcW w:w="1996" w:type="dxa"/>
            <w:vMerge w:val="restart"/>
            <w:vAlign w:val="center"/>
          </w:tcPr>
          <w:p w14:paraId="284259ED">
            <w:pPr>
              <w:numPr>
                <w:ilvl w:val="0"/>
                <w:numId w:val="0"/>
              </w:num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bCs/>
                <w:sz w:val="24"/>
                <w:szCs w:val="24"/>
                <w:highlight w:val="none"/>
                <w:lang w:val="en-US" w:eastAsia="zh-CN"/>
              </w:rPr>
              <w:t>5月2日—5日，具体时间及考核课室以准考证显示为准。</w:t>
            </w:r>
          </w:p>
        </w:tc>
      </w:tr>
      <w:tr w14:paraId="29A80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shd w:val="clear" w:color="auto" w:fill="auto"/>
            <w:vAlign w:val="center"/>
          </w:tcPr>
          <w:p w14:paraId="5DE4A51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13637</w:t>
            </w:r>
          </w:p>
        </w:tc>
        <w:tc>
          <w:tcPr>
            <w:tcW w:w="3070" w:type="dxa"/>
            <w:shd w:val="clear" w:color="auto" w:fill="auto"/>
            <w:vAlign w:val="center"/>
          </w:tcPr>
          <w:p w14:paraId="28760E9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工程力学(土建)</w:t>
            </w:r>
          </w:p>
        </w:tc>
        <w:tc>
          <w:tcPr>
            <w:tcW w:w="1996" w:type="dxa"/>
            <w:vAlign w:val="center"/>
          </w:tcPr>
          <w:p w14:paraId="5E709BA7">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实验操作</w:t>
            </w:r>
          </w:p>
        </w:tc>
        <w:tc>
          <w:tcPr>
            <w:tcW w:w="1996" w:type="dxa"/>
            <w:vMerge w:val="continue"/>
            <w:vAlign w:val="center"/>
          </w:tcPr>
          <w:p w14:paraId="267542B0">
            <w:pPr>
              <w:numPr>
                <w:ilvl w:val="0"/>
                <w:numId w:val="0"/>
              </w:numPr>
              <w:spacing w:line="360" w:lineRule="auto"/>
              <w:jc w:val="center"/>
              <w:rPr>
                <w:rFonts w:hint="eastAsia" w:ascii="仿宋" w:hAnsi="仿宋" w:eastAsia="仿宋" w:cs="仿宋"/>
                <w:b/>
                <w:bCs/>
                <w:sz w:val="24"/>
                <w:szCs w:val="24"/>
                <w:highlight w:val="none"/>
                <w:lang w:val="en-US" w:eastAsia="zh-CN"/>
              </w:rPr>
            </w:pPr>
          </w:p>
        </w:tc>
      </w:tr>
      <w:tr w14:paraId="7CC3C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shd w:val="clear" w:color="auto" w:fill="auto"/>
            <w:vAlign w:val="center"/>
          </w:tcPr>
          <w:p w14:paraId="07FDAD4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02397</w:t>
            </w:r>
          </w:p>
        </w:tc>
        <w:tc>
          <w:tcPr>
            <w:tcW w:w="3070" w:type="dxa"/>
            <w:shd w:val="clear" w:color="auto" w:fill="auto"/>
            <w:vAlign w:val="center"/>
          </w:tcPr>
          <w:p w14:paraId="236506B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混凝土及砌体结构</w:t>
            </w:r>
          </w:p>
        </w:tc>
        <w:tc>
          <w:tcPr>
            <w:tcW w:w="1996" w:type="dxa"/>
            <w:vAlign w:val="center"/>
          </w:tcPr>
          <w:p w14:paraId="08AC239F">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计算与手绘</w:t>
            </w:r>
          </w:p>
        </w:tc>
        <w:tc>
          <w:tcPr>
            <w:tcW w:w="1996" w:type="dxa"/>
            <w:vMerge w:val="continue"/>
            <w:vAlign w:val="center"/>
          </w:tcPr>
          <w:p w14:paraId="013B6265">
            <w:pPr>
              <w:numPr>
                <w:ilvl w:val="0"/>
                <w:numId w:val="0"/>
              </w:numPr>
              <w:spacing w:line="360" w:lineRule="auto"/>
              <w:jc w:val="center"/>
              <w:rPr>
                <w:rFonts w:hint="eastAsia" w:ascii="仿宋" w:hAnsi="仿宋" w:eastAsia="仿宋" w:cs="仿宋"/>
                <w:b/>
                <w:bCs/>
                <w:sz w:val="24"/>
                <w:szCs w:val="24"/>
                <w:highlight w:val="none"/>
                <w:lang w:val="en-US" w:eastAsia="zh-CN"/>
              </w:rPr>
            </w:pPr>
          </w:p>
        </w:tc>
      </w:tr>
      <w:tr w14:paraId="7CF12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shd w:val="clear" w:color="auto" w:fill="auto"/>
            <w:vAlign w:val="center"/>
          </w:tcPr>
          <w:p w14:paraId="7615201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13185</w:t>
            </w:r>
          </w:p>
        </w:tc>
        <w:tc>
          <w:tcPr>
            <w:tcW w:w="3070" w:type="dxa"/>
            <w:shd w:val="clear" w:color="auto" w:fill="auto"/>
            <w:vAlign w:val="center"/>
          </w:tcPr>
          <w:p w14:paraId="31E9E49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土力学及地基基础</w:t>
            </w:r>
          </w:p>
        </w:tc>
        <w:tc>
          <w:tcPr>
            <w:tcW w:w="1996" w:type="dxa"/>
            <w:vAlign w:val="center"/>
          </w:tcPr>
          <w:p w14:paraId="31B0CD8B">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实验操作</w:t>
            </w:r>
          </w:p>
        </w:tc>
        <w:tc>
          <w:tcPr>
            <w:tcW w:w="1996" w:type="dxa"/>
            <w:vMerge w:val="continue"/>
            <w:vAlign w:val="center"/>
          </w:tcPr>
          <w:p w14:paraId="10D42575">
            <w:pPr>
              <w:numPr>
                <w:ilvl w:val="0"/>
                <w:numId w:val="0"/>
              </w:numPr>
              <w:spacing w:line="360" w:lineRule="auto"/>
              <w:jc w:val="center"/>
              <w:rPr>
                <w:rFonts w:hint="eastAsia" w:ascii="仿宋" w:hAnsi="仿宋" w:eastAsia="仿宋" w:cs="仿宋"/>
                <w:b/>
                <w:bCs/>
                <w:sz w:val="24"/>
                <w:szCs w:val="24"/>
                <w:highlight w:val="none"/>
                <w:lang w:val="en-US" w:eastAsia="zh-CN"/>
              </w:rPr>
            </w:pPr>
          </w:p>
        </w:tc>
      </w:tr>
      <w:tr w14:paraId="01559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shd w:val="clear" w:color="auto" w:fill="auto"/>
            <w:vAlign w:val="center"/>
          </w:tcPr>
          <w:p w14:paraId="6DC472F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13187</w:t>
            </w:r>
          </w:p>
        </w:tc>
        <w:tc>
          <w:tcPr>
            <w:tcW w:w="3070" w:type="dxa"/>
            <w:shd w:val="clear" w:color="auto" w:fill="auto"/>
            <w:vAlign w:val="center"/>
          </w:tcPr>
          <w:p w14:paraId="2687E43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建筑施工</w:t>
            </w:r>
          </w:p>
        </w:tc>
        <w:tc>
          <w:tcPr>
            <w:tcW w:w="1996" w:type="dxa"/>
            <w:vAlign w:val="center"/>
          </w:tcPr>
          <w:p w14:paraId="78CAF924">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计算与手绘</w:t>
            </w:r>
          </w:p>
        </w:tc>
        <w:tc>
          <w:tcPr>
            <w:tcW w:w="1996" w:type="dxa"/>
            <w:vMerge w:val="continue"/>
            <w:vAlign w:val="center"/>
          </w:tcPr>
          <w:p w14:paraId="2CE78589">
            <w:pPr>
              <w:numPr>
                <w:ilvl w:val="0"/>
                <w:numId w:val="0"/>
              </w:numPr>
              <w:spacing w:line="360" w:lineRule="auto"/>
              <w:jc w:val="center"/>
              <w:rPr>
                <w:rFonts w:hint="eastAsia" w:ascii="仿宋" w:hAnsi="仿宋" w:eastAsia="仿宋" w:cs="仿宋"/>
                <w:b/>
                <w:bCs/>
                <w:sz w:val="24"/>
                <w:szCs w:val="24"/>
                <w:highlight w:val="none"/>
                <w:lang w:val="en-US" w:eastAsia="zh-CN"/>
              </w:rPr>
            </w:pPr>
          </w:p>
        </w:tc>
      </w:tr>
      <w:tr w14:paraId="7D5D5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shd w:val="clear" w:color="auto" w:fill="auto"/>
            <w:vAlign w:val="center"/>
          </w:tcPr>
          <w:p w14:paraId="7AFCDCB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02395</w:t>
            </w:r>
          </w:p>
        </w:tc>
        <w:tc>
          <w:tcPr>
            <w:tcW w:w="3070" w:type="dxa"/>
            <w:shd w:val="clear" w:color="auto" w:fill="auto"/>
            <w:vAlign w:val="center"/>
          </w:tcPr>
          <w:p w14:paraId="3BCA9A1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房屋建筑学</w:t>
            </w:r>
          </w:p>
        </w:tc>
        <w:tc>
          <w:tcPr>
            <w:tcW w:w="1996" w:type="dxa"/>
            <w:vAlign w:val="center"/>
          </w:tcPr>
          <w:p w14:paraId="448D319A">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手绘</w:t>
            </w:r>
          </w:p>
        </w:tc>
        <w:tc>
          <w:tcPr>
            <w:tcW w:w="1996" w:type="dxa"/>
            <w:vMerge w:val="continue"/>
            <w:vAlign w:val="center"/>
          </w:tcPr>
          <w:p w14:paraId="2BFE2768">
            <w:pPr>
              <w:numPr>
                <w:ilvl w:val="0"/>
                <w:numId w:val="0"/>
              </w:numPr>
              <w:spacing w:line="360" w:lineRule="auto"/>
              <w:jc w:val="center"/>
              <w:rPr>
                <w:rFonts w:hint="eastAsia" w:ascii="仿宋" w:hAnsi="仿宋" w:eastAsia="仿宋" w:cs="仿宋"/>
                <w:b/>
                <w:bCs/>
                <w:sz w:val="24"/>
                <w:szCs w:val="24"/>
                <w:highlight w:val="none"/>
                <w:lang w:val="en-US" w:eastAsia="zh-CN"/>
              </w:rPr>
            </w:pPr>
          </w:p>
        </w:tc>
      </w:tr>
      <w:tr w14:paraId="2C9DE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shd w:val="clear" w:color="auto" w:fill="auto"/>
            <w:vAlign w:val="center"/>
          </w:tcPr>
          <w:p w14:paraId="29A9D7D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13654</w:t>
            </w:r>
          </w:p>
        </w:tc>
        <w:tc>
          <w:tcPr>
            <w:tcW w:w="3070" w:type="dxa"/>
            <w:shd w:val="clear" w:color="auto" w:fill="auto"/>
            <w:vAlign w:val="center"/>
          </w:tcPr>
          <w:p w14:paraId="0A360A1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工程制图与计算机绘图</w:t>
            </w:r>
          </w:p>
        </w:tc>
        <w:tc>
          <w:tcPr>
            <w:tcW w:w="1996" w:type="dxa"/>
            <w:vAlign w:val="center"/>
          </w:tcPr>
          <w:p w14:paraId="1F20A9CF">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上机考核</w:t>
            </w:r>
          </w:p>
        </w:tc>
        <w:tc>
          <w:tcPr>
            <w:tcW w:w="1996" w:type="dxa"/>
            <w:vMerge w:val="continue"/>
            <w:vAlign w:val="center"/>
          </w:tcPr>
          <w:p w14:paraId="232DF36C">
            <w:pPr>
              <w:numPr>
                <w:ilvl w:val="0"/>
                <w:numId w:val="0"/>
              </w:numPr>
              <w:spacing w:line="360" w:lineRule="auto"/>
              <w:jc w:val="center"/>
              <w:rPr>
                <w:rFonts w:hint="eastAsia" w:ascii="仿宋" w:hAnsi="仿宋" w:eastAsia="仿宋" w:cs="仿宋"/>
                <w:b/>
                <w:bCs/>
                <w:sz w:val="24"/>
                <w:szCs w:val="24"/>
                <w:highlight w:val="none"/>
                <w:lang w:val="en-US" w:eastAsia="zh-CN"/>
              </w:rPr>
            </w:pPr>
          </w:p>
        </w:tc>
      </w:tr>
      <w:tr w14:paraId="5321F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shd w:val="clear" w:color="auto" w:fill="auto"/>
            <w:vAlign w:val="center"/>
          </w:tcPr>
          <w:p w14:paraId="7092B3A1">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14426</w:t>
            </w:r>
          </w:p>
        </w:tc>
        <w:tc>
          <w:tcPr>
            <w:tcW w:w="3070" w:type="dxa"/>
            <w:shd w:val="clear" w:color="auto" w:fill="auto"/>
            <w:vAlign w:val="center"/>
          </w:tcPr>
          <w:p w14:paraId="1810EB38">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项目综合实习</w:t>
            </w:r>
          </w:p>
        </w:tc>
        <w:tc>
          <w:tcPr>
            <w:tcW w:w="1996" w:type="dxa"/>
            <w:shd w:val="clear" w:color="auto" w:fill="auto"/>
            <w:vAlign w:val="top"/>
          </w:tcPr>
          <w:p w14:paraId="2DD5D620">
            <w:pPr>
              <w:numPr>
                <w:ilvl w:val="0"/>
                <w:numId w:val="0"/>
              </w:numPr>
              <w:spacing w:line="360" w:lineRule="auto"/>
              <w:ind w:left="0" w:leftChars="0" w:firstLine="0" w:firstLineChars="0"/>
              <w:jc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b/>
                <w:bCs/>
                <w:sz w:val="24"/>
                <w:szCs w:val="24"/>
                <w:highlight w:val="none"/>
                <w:lang w:val="en-US" w:eastAsia="zh-CN"/>
              </w:rPr>
              <w:t>实践报告</w:t>
            </w:r>
          </w:p>
        </w:tc>
        <w:tc>
          <w:tcPr>
            <w:tcW w:w="1996" w:type="dxa"/>
            <w:shd w:val="clear" w:color="auto" w:fill="auto"/>
            <w:vAlign w:val="top"/>
          </w:tcPr>
          <w:p w14:paraId="2C7EA388">
            <w:pPr>
              <w:numPr>
                <w:ilvl w:val="0"/>
                <w:numId w:val="0"/>
              </w:numPr>
              <w:spacing w:line="360" w:lineRule="auto"/>
              <w:ind w:left="0" w:leftChars="0" w:firstLine="0" w:firstLineChars="0"/>
              <w:jc w:val="center"/>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sz w:val="24"/>
                <w:szCs w:val="24"/>
                <w:highlight w:val="none"/>
                <w:lang w:val="en-US" w:eastAsia="zh-CN"/>
              </w:rPr>
              <w:t>5月1日前提交</w:t>
            </w:r>
          </w:p>
        </w:tc>
      </w:tr>
    </w:tbl>
    <w:p w14:paraId="021F958D">
      <w:pPr>
        <w:numPr>
          <w:ilvl w:val="0"/>
          <w:numId w:val="0"/>
        </w:numPr>
        <w:spacing w:line="360" w:lineRule="auto"/>
        <w:ind w:left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7.视觉传达设计（专科）</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1"/>
        <w:gridCol w:w="3069"/>
        <w:gridCol w:w="1996"/>
        <w:gridCol w:w="1997"/>
      </w:tblGrid>
      <w:tr w14:paraId="05CBC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852" w:type="pct"/>
            <w:vAlign w:val="center"/>
          </w:tcPr>
          <w:p w14:paraId="2C206364">
            <w:pPr>
              <w:numPr>
                <w:ilvl w:val="0"/>
                <w:numId w:val="0"/>
              </w:numPr>
              <w:spacing w:line="360" w:lineRule="auto"/>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课程代码</w:t>
            </w:r>
          </w:p>
        </w:tc>
        <w:tc>
          <w:tcPr>
            <w:tcW w:w="1802" w:type="pct"/>
            <w:vAlign w:val="center"/>
          </w:tcPr>
          <w:p w14:paraId="50ACBE3D">
            <w:pPr>
              <w:numPr>
                <w:ilvl w:val="0"/>
                <w:numId w:val="0"/>
              </w:numPr>
              <w:spacing w:line="360" w:lineRule="auto"/>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课程名称</w:t>
            </w:r>
          </w:p>
        </w:tc>
        <w:tc>
          <w:tcPr>
            <w:tcW w:w="1172" w:type="pct"/>
            <w:vAlign w:val="center"/>
          </w:tcPr>
          <w:p w14:paraId="538561BA">
            <w:pPr>
              <w:numPr>
                <w:ilvl w:val="0"/>
                <w:numId w:val="0"/>
              </w:numPr>
              <w:spacing w:line="360" w:lineRule="auto"/>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考核方式</w:t>
            </w:r>
          </w:p>
        </w:tc>
        <w:tc>
          <w:tcPr>
            <w:tcW w:w="1172" w:type="pct"/>
            <w:vAlign w:val="center"/>
          </w:tcPr>
          <w:p w14:paraId="4938B25B">
            <w:pPr>
              <w:numPr>
                <w:ilvl w:val="0"/>
                <w:numId w:val="0"/>
              </w:numPr>
              <w:spacing w:line="360" w:lineRule="auto"/>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考核时间、课室</w:t>
            </w:r>
          </w:p>
        </w:tc>
      </w:tr>
      <w:tr w14:paraId="29C1C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852" w:type="pct"/>
            <w:shd w:val="clear" w:color="auto" w:fill="auto"/>
            <w:vAlign w:val="center"/>
          </w:tcPr>
          <w:p w14:paraId="764A96E0">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04317</w:t>
            </w:r>
          </w:p>
        </w:tc>
        <w:tc>
          <w:tcPr>
            <w:tcW w:w="1802" w:type="pct"/>
            <w:shd w:val="clear" w:color="auto" w:fill="auto"/>
            <w:vAlign w:val="center"/>
          </w:tcPr>
          <w:p w14:paraId="4A5DEC36">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素描</w:t>
            </w:r>
          </w:p>
        </w:tc>
        <w:tc>
          <w:tcPr>
            <w:tcW w:w="1172" w:type="pct"/>
            <w:vAlign w:val="center"/>
          </w:tcPr>
          <w:p w14:paraId="7695AC46">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手绘</w:t>
            </w:r>
          </w:p>
        </w:tc>
        <w:tc>
          <w:tcPr>
            <w:tcW w:w="1172" w:type="pct"/>
            <w:vMerge w:val="restart"/>
            <w:vAlign w:val="center"/>
          </w:tcPr>
          <w:p w14:paraId="41DF6D1A">
            <w:pPr>
              <w:numPr>
                <w:ilvl w:val="0"/>
                <w:numId w:val="0"/>
              </w:num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bCs/>
                <w:sz w:val="24"/>
                <w:szCs w:val="24"/>
                <w:highlight w:val="none"/>
                <w:lang w:val="en-US" w:eastAsia="zh-CN"/>
              </w:rPr>
              <w:t>5月2日—5日，具体时间及考核课室以准考证显示为准。</w:t>
            </w:r>
          </w:p>
        </w:tc>
      </w:tr>
      <w:tr w14:paraId="7F301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852" w:type="pct"/>
            <w:shd w:val="clear" w:color="auto" w:fill="auto"/>
            <w:vAlign w:val="center"/>
          </w:tcPr>
          <w:p w14:paraId="41D72F7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04315</w:t>
            </w:r>
          </w:p>
        </w:tc>
        <w:tc>
          <w:tcPr>
            <w:tcW w:w="1802" w:type="pct"/>
            <w:shd w:val="clear" w:color="auto" w:fill="auto"/>
            <w:vAlign w:val="center"/>
          </w:tcPr>
          <w:p w14:paraId="2FF959E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色彩</w:t>
            </w:r>
          </w:p>
        </w:tc>
        <w:tc>
          <w:tcPr>
            <w:tcW w:w="1172" w:type="pct"/>
            <w:vAlign w:val="center"/>
          </w:tcPr>
          <w:p w14:paraId="05B7EC03">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手绘</w:t>
            </w:r>
          </w:p>
        </w:tc>
        <w:tc>
          <w:tcPr>
            <w:tcW w:w="1172" w:type="pct"/>
            <w:vMerge w:val="continue"/>
            <w:vAlign w:val="center"/>
          </w:tcPr>
          <w:p w14:paraId="217D4F2D">
            <w:pPr>
              <w:numPr>
                <w:ilvl w:val="0"/>
                <w:numId w:val="0"/>
              </w:numPr>
              <w:spacing w:line="360" w:lineRule="auto"/>
              <w:jc w:val="center"/>
              <w:rPr>
                <w:rFonts w:hint="eastAsia" w:ascii="仿宋" w:hAnsi="仿宋" w:eastAsia="仿宋" w:cs="仿宋"/>
                <w:b/>
                <w:bCs/>
                <w:sz w:val="24"/>
                <w:szCs w:val="24"/>
                <w:highlight w:val="none"/>
                <w:lang w:val="en-US" w:eastAsia="zh-CN"/>
              </w:rPr>
            </w:pPr>
          </w:p>
        </w:tc>
      </w:tr>
      <w:tr w14:paraId="34BD5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852" w:type="pct"/>
            <w:shd w:val="clear" w:color="auto" w:fill="auto"/>
            <w:vAlign w:val="center"/>
          </w:tcPr>
          <w:p w14:paraId="585707D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10351</w:t>
            </w:r>
          </w:p>
        </w:tc>
        <w:tc>
          <w:tcPr>
            <w:tcW w:w="1802" w:type="pct"/>
            <w:shd w:val="clear" w:color="auto" w:fill="auto"/>
            <w:vAlign w:val="center"/>
          </w:tcPr>
          <w:p w14:paraId="10EE77B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平面构成（一）</w:t>
            </w:r>
          </w:p>
        </w:tc>
        <w:tc>
          <w:tcPr>
            <w:tcW w:w="1172" w:type="pct"/>
            <w:vAlign w:val="center"/>
          </w:tcPr>
          <w:p w14:paraId="0F881B6D">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手绘</w:t>
            </w:r>
          </w:p>
        </w:tc>
        <w:tc>
          <w:tcPr>
            <w:tcW w:w="1172" w:type="pct"/>
            <w:vMerge w:val="continue"/>
            <w:vAlign w:val="center"/>
          </w:tcPr>
          <w:p w14:paraId="49335318">
            <w:pPr>
              <w:numPr>
                <w:ilvl w:val="0"/>
                <w:numId w:val="0"/>
              </w:numPr>
              <w:spacing w:line="360" w:lineRule="auto"/>
              <w:jc w:val="center"/>
              <w:rPr>
                <w:rFonts w:hint="eastAsia" w:ascii="仿宋" w:hAnsi="仿宋" w:eastAsia="仿宋" w:cs="仿宋"/>
                <w:b/>
                <w:bCs/>
                <w:sz w:val="24"/>
                <w:szCs w:val="24"/>
                <w:highlight w:val="none"/>
                <w:lang w:val="en-US" w:eastAsia="zh-CN"/>
              </w:rPr>
            </w:pPr>
          </w:p>
        </w:tc>
      </w:tr>
      <w:tr w14:paraId="309CC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852" w:type="pct"/>
            <w:shd w:val="clear" w:color="auto" w:fill="auto"/>
            <w:vAlign w:val="center"/>
          </w:tcPr>
          <w:p w14:paraId="4120CC3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10409</w:t>
            </w:r>
          </w:p>
        </w:tc>
        <w:tc>
          <w:tcPr>
            <w:tcW w:w="1802" w:type="pct"/>
            <w:shd w:val="clear" w:color="auto" w:fill="auto"/>
            <w:vAlign w:val="center"/>
          </w:tcPr>
          <w:p w14:paraId="79A4038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色彩构成（一）</w:t>
            </w:r>
          </w:p>
        </w:tc>
        <w:tc>
          <w:tcPr>
            <w:tcW w:w="1172" w:type="pct"/>
            <w:vAlign w:val="center"/>
          </w:tcPr>
          <w:p w14:paraId="0350D9C4">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手绘</w:t>
            </w:r>
          </w:p>
        </w:tc>
        <w:tc>
          <w:tcPr>
            <w:tcW w:w="1172" w:type="pct"/>
            <w:vMerge w:val="continue"/>
            <w:vAlign w:val="center"/>
          </w:tcPr>
          <w:p w14:paraId="2E378E7A">
            <w:pPr>
              <w:numPr>
                <w:ilvl w:val="0"/>
                <w:numId w:val="0"/>
              </w:numPr>
              <w:spacing w:line="360" w:lineRule="auto"/>
              <w:jc w:val="center"/>
              <w:rPr>
                <w:rFonts w:hint="eastAsia" w:ascii="仿宋" w:hAnsi="仿宋" w:eastAsia="仿宋" w:cs="仿宋"/>
                <w:b/>
                <w:bCs/>
                <w:sz w:val="24"/>
                <w:szCs w:val="24"/>
                <w:highlight w:val="none"/>
                <w:lang w:val="en-US" w:eastAsia="zh-CN"/>
              </w:rPr>
            </w:pPr>
          </w:p>
        </w:tc>
      </w:tr>
      <w:tr w14:paraId="520A5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852" w:type="pct"/>
            <w:shd w:val="clear" w:color="auto" w:fill="auto"/>
            <w:vAlign w:val="center"/>
          </w:tcPr>
          <w:p w14:paraId="591DDA7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10410</w:t>
            </w:r>
          </w:p>
        </w:tc>
        <w:tc>
          <w:tcPr>
            <w:tcW w:w="1802" w:type="pct"/>
            <w:shd w:val="clear" w:color="auto" w:fill="auto"/>
            <w:vAlign w:val="center"/>
          </w:tcPr>
          <w:p w14:paraId="15AC473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招贴设计</w:t>
            </w:r>
          </w:p>
        </w:tc>
        <w:tc>
          <w:tcPr>
            <w:tcW w:w="1172" w:type="pct"/>
            <w:vAlign w:val="center"/>
          </w:tcPr>
          <w:p w14:paraId="2D3016F8">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上机考核</w:t>
            </w:r>
          </w:p>
        </w:tc>
        <w:tc>
          <w:tcPr>
            <w:tcW w:w="1172" w:type="pct"/>
            <w:vMerge w:val="continue"/>
            <w:vAlign w:val="center"/>
          </w:tcPr>
          <w:p w14:paraId="001B4577">
            <w:pPr>
              <w:numPr>
                <w:ilvl w:val="0"/>
                <w:numId w:val="0"/>
              </w:numPr>
              <w:spacing w:line="360" w:lineRule="auto"/>
              <w:jc w:val="center"/>
              <w:rPr>
                <w:rFonts w:hint="eastAsia" w:ascii="仿宋" w:hAnsi="仿宋" w:eastAsia="仿宋" w:cs="仿宋"/>
                <w:b/>
                <w:bCs/>
                <w:sz w:val="24"/>
                <w:szCs w:val="24"/>
                <w:highlight w:val="none"/>
                <w:lang w:val="en-US" w:eastAsia="zh-CN"/>
              </w:rPr>
            </w:pPr>
          </w:p>
        </w:tc>
      </w:tr>
    </w:tbl>
    <w:p w14:paraId="02CA4E70">
      <w:pPr>
        <w:numPr>
          <w:ilvl w:val="0"/>
          <w:numId w:val="4"/>
        </w:numPr>
        <w:spacing w:line="360" w:lineRule="auto"/>
        <w:ind w:left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金融学（专升本）</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2"/>
        <w:gridCol w:w="3070"/>
        <w:gridCol w:w="1996"/>
        <w:gridCol w:w="1996"/>
      </w:tblGrid>
      <w:tr w14:paraId="249D1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452" w:type="dxa"/>
            <w:vAlign w:val="center"/>
          </w:tcPr>
          <w:p w14:paraId="6767C57C">
            <w:pPr>
              <w:numPr>
                <w:ilvl w:val="0"/>
                <w:numId w:val="0"/>
              </w:numPr>
              <w:spacing w:line="360" w:lineRule="auto"/>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课程代码</w:t>
            </w:r>
          </w:p>
        </w:tc>
        <w:tc>
          <w:tcPr>
            <w:tcW w:w="3070" w:type="dxa"/>
            <w:vAlign w:val="center"/>
          </w:tcPr>
          <w:p w14:paraId="6BA9B6F8">
            <w:pPr>
              <w:numPr>
                <w:ilvl w:val="0"/>
                <w:numId w:val="0"/>
              </w:numPr>
              <w:spacing w:line="360" w:lineRule="auto"/>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课程名称</w:t>
            </w:r>
          </w:p>
        </w:tc>
        <w:tc>
          <w:tcPr>
            <w:tcW w:w="1996" w:type="dxa"/>
            <w:vAlign w:val="center"/>
          </w:tcPr>
          <w:p w14:paraId="0A61EF39">
            <w:pPr>
              <w:numPr>
                <w:ilvl w:val="0"/>
                <w:numId w:val="0"/>
              </w:numPr>
              <w:spacing w:line="360" w:lineRule="auto"/>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考核方式</w:t>
            </w:r>
          </w:p>
        </w:tc>
        <w:tc>
          <w:tcPr>
            <w:tcW w:w="1996" w:type="dxa"/>
            <w:vAlign w:val="center"/>
          </w:tcPr>
          <w:p w14:paraId="142A8BCE">
            <w:pPr>
              <w:numPr>
                <w:ilvl w:val="0"/>
                <w:numId w:val="0"/>
              </w:numPr>
              <w:spacing w:line="360" w:lineRule="auto"/>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考核时间、课室</w:t>
            </w:r>
          </w:p>
        </w:tc>
      </w:tr>
      <w:tr w14:paraId="6FC4D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1452" w:type="dxa"/>
            <w:shd w:val="clear" w:color="auto" w:fill="auto"/>
            <w:vAlign w:val="center"/>
          </w:tcPr>
          <w:p w14:paraId="3C6BA788">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14654</w:t>
            </w:r>
          </w:p>
        </w:tc>
        <w:tc>
          <w:tcPr>
            <w:tcW w:w="3070" w:type="dxa"/>
            <w:shd w:val="clear" w:color="auto" w:fill="auto"/>
            <w:vAlign w:val="center"/>
          </w:tcPr>
          <w:p w14:paraId="15EBBCC1">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证券投资理论与实务</w:t>
            </w:r>
          </w:p>
        </w:tc>
        <w:tc>
          <w:tcPr>
            <w:tcW w:w="1996" w:type="dxa"/>
            <w:vAlign w:val="center"/>
          </w:tcPr>
          <w:p w14:paraId="55F00B7A">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上机考核</w:t>
            </w:r>
          </w:p>
        </w:tc>
        <w:tc>
          <w:tcPr>
            <w:tcW w:w="1996" w:type="dxa"/>
            <w:vMerge w:val="restart"/>
            <w:vAlign w:val="center"/>
          </w:tcPr>
          <w:p w14:paraId="5B77DA16">
            <w:pPr>
              <w:numPr>
                <w:ilvl w:val="0"/>
                <w:numId w:val="0"/>
              </w:num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bCs/>
                <w:sz w:val="24"/>
                <w:szCs w:val="24"/>
                <w:highlight w:val="none"/>
                <w:lang w:val="en-US" w:eastAsia="zh-CN"/>
              </w:rPr>
              <w:t>5月2日—5日，具体时间及考核课室以准考证显示为准。</w:t>
            </w:r>
          </w:p>
        </w:tc>
      </w:tr>
      <w:tr w14:paraId="7DFAF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452" w:type="dxa"/>
            <w:shd w:val="clear" w:color="auto" w:fill="auto"/>
            <w:vAlign w:val="center"/>
          </w:tcPr>
          <w:p w14:paraId="78CE03C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14318</w:t>
            </w:r>
          </w:p>
        </w:tc>
        <w:tc>
          <w:tcPr>
            <w:tcW w:w="3070" w:type="dxa"/>
            <w:shd w:val="clear" w:color="auto" w:fill="auto"/>
            <w:vAlign w:val="center"/>
          </w:tcPr>
          <w:p w14:paraId="30BEBEA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投资银行理论与实务</w:t>
            </w:r>
          </w:p>
        </w:tc>
        <w:tc>
          <w:tcPr>
            <w:tcW w:w="1996" w:type="dxa"/>
            <w:vAlign w:val="center"/>
          </w:tcPr>
          <w:p w14:paraId="702337A4">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上机考核</w:t>
            </w:r>
          </w:p>
        </w:tc>
        <w:tc>
          <w:tcPr>
            <w:tcW w:w="1996" w:type="dxa"/>
            <w:vMerge w:val="continue"/>
            <w:vAlign w:val="center"/>
          </w:tcPr>
          <w:p w14:paraId="44003AAC">
            <w:pPr>
              <w:numPr>
                <w:ilvl w:val="0"/>
                <w:numId w:val="0"/>
              </w:numPr>
              <w:spacing w:line="360" w:lineRule="auto"/>
              <w:jc w:val="center"/>
              <w:rPr>
                <w:rFonts w:hint="eastAsia" w:ascii="仿宋" w:hAnsi="仿宋" w:eastAsia="仿宋" w:cs="仿宋"/>
                <w:b/>
                <w:bCs/>
                <w:sz w:val="24"/>
                <w:szCs w:val="24"/>
                <w:highlight w:val="none"/>
                <w:lang w:val="en-US" w:eastAsia="zh-CN"/>
              </w:rPr>
            </w:pPr>
          </w:p>
        </w:tc>
      </w:tr>
      <w:tr w14:paraId="15CE4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452" w:type="dxa"/>
            <w:shd w:val="clear" w:color="auto" w:fill="auto"/>
            <w:vAlign w:val="center"/>
          </w:tcPr>
          <w:p w14:paraId="601E462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14345</w:t>
            </w:r>
          </w:p>
        </w:tc>
        <w:tc>
          <w:tcPr>
            <w:tcW w:w="3070" w:type="dxa"/>
            <w:shd w:val="clear" w:color="auto" w:fill="auto"/>
            <w:vAlign w:val="center"/>
          </w:tcPr>
          <w:p w14:paraId="6D6F9EC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网络金融与支付</w:t>
            </w:r>
          </w:p>
        </w:tc>
        <w:tc>
          <w:tcPr>
            <w:tcW w:w="1996" w:type="dxa"/>
            <w:vAlign w:val="center"/>
          </w:tcPr>
          <w:p w14:paraId="68699C97">
            <w:pPr>
              <w:numPr>
                <w:ilvl w:val="0"/>
                <w:numId w:val="0"/>
              </w:numPr>
              <w:spacing w:line="360" w:lineRule="auto"/>
              <w:ind w:left="0" w:leftChars="0" w:firstLine="0" w:firstLineChars="0"/>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bCs/>
                <w:sz w:val="24"/>
                <w:szCs w:val="24"/>
                <w:highlight w:val="none"/>
                <w:lang w:val="en-US" w:eastAsia="zh-CN"/>
              </w:rPr>
              <w:t>实践报告</w:t>
            </w:r>
          </w:p>
        </w:tc>
        <w:tc>
          <w:tcPr>
            <w:tcW w:w="1996" w:type="dxa"/>
            <w:vAlign w:val="top"/>
          </w:tcPr>
          <w:p w14:paraId="2669D139">
            <w:pPr>
              <w:numPr>
                <w:ilvl w:val="0"/>
                <w:numId w:val="0"/>
              </w:numPr>
              <w:spacing w:line="360" w:lineRule="auto"/>
              <w:ind w:left="0" w:leftChars="0" w:firstLine="0" w:firstLineChars="0"/>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5月1日前提交</w:t>
            </w:r>
          </w:p>
        </w:tc>
      </w:tr>
    </w:tbl>
    <w:p w14:paraId="3A4AB45F">
      <w:pPr>
        <w:numPr>
          <w:ilvl w:val="0"/>
          <w:numId w:val="4"/>
        </w:numPr>
        <w:spacing w:line="360" w:lineRule="auto"/>
        <w:ind w:left="0" w:leftChars="0" w:firstLine="0" w:firstLine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工商管理（专升本）</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2"/>
        <w:gridCol w:w="3070"/>
        <w:gridCol w:w="1996"/>
        <w:gridCol w:w="1996"/>
      </w:tblGrid>
      <w:tr w14:paraId="3AACF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452" w:type="dxa"/>
            <w:vAlign w:val="center"/>
          </w:tcPr>
          <w:p w14:paraId="60B204B6">
            <w:pPr>
              <w:numPr>
                <w:ilvl w:val="0"/>
                <w:numId w:val="0"/>
              </w:numPr>
              <w:spacing w:line="360" w:lineRule="auto"/>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课程代码</w:t>
            </w:r>
          </w:p>
        </w:tc>
        <w:tc>
          <w:tcPr>
            <w:tcW w:w="3070" w:type="dxa"/>
            <w:vAlign w:val="center"/>
          </w:tcPr>
          <w:p w14:paraId="43075AB1">
            <w:pPr>
              <w:numPr>
                <w:ilvl w:val="0"/>
                <w:numId w:val="0"/>
              </w:numPr>
              <w:spacing w:line="360" w:lineRule="auto"/>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课程名称</w:t>
            </w:r>
          </w:p>
        </w:tc>
        <w:tc>
          <w:tcPr>
            <w:tcW w:w="1996" w:type="dxa"/>
            <w:vAlign w:val="center"/>
          </w:tcPr>
          <w:p w14:paraId="350AEADB">
            <w:pPr>
              <w:numPr>
                <w:ilvl w:val="0"/>
                <w:numId w:val="0"/>
              </w:numPr>
              <w:spacing w:line="360" w:lineRule="auto"/>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考核方式</w:t>
            </w:r>
          </w:p>
        </w:tc>
        <w:tc>
          <w:tcPr>
            <w:tcW w:w="1996" w:type="dxa"/>
            <w:vAlign w:val="center"/>
          </w:tcPr>
          <w:p w14:paraId="18123DEE">
            <w:pPr>
              <w:numPr>
                <w:ilvl w:val="0"/>
                <w:numId w:val="0"/>
              </w:numPr>
              <w:spacing w:line="360" w:lineRule="auto"/>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考核时间、课室</w:t>
            </w:r>
          </w:p>
        </w:tc>
      </w:tr>
      <w:tr w14:paraId="3EF1F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452" w:type="dxa"/>
            <w:shd w:val="clear" w:color="auto" w:fill="auto"/>
            <w:vAlign w:val="center"/>
          </w:tcPr>
          <w:p w14:paraId="04F3ADB5">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00052</w:t>
            </w:r>
          </w:p>
        </w:tc>
        <w:tc>
          <w:tcPr>
            <w:tcW w:w="3070" w:type="dxa"/>
            <w:shd w:val="clear" w:color="auto" w:fill="auto"/>
            <w:vAlign w:val="center"/>
          </w:tcPr>
          <w:p w14:paraId="1A6390D8">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管理系统中计算机应用</w:t>
            </w:r>
          </w:p>
        </w:tc>
        <w:tc>
          <w:tcPr>
            <w:tcW w:w="1996" w:type="dxa"/>
            <w:vAlign w:val="center"/>
          </w:tcPr>
          <w:p w14:paraId="601B28FD">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上机考核</w:t>
            </w:r>
          </w:p>
        </w:tc>
        <w:tc>
          <w:tcPr>
            <w:tcW w:w="1996" w:type="dxa"/>
            <w:vMerge w:val="restart"/>
            <w:vAlign w:val="center"/>
          </w:tcPr>
          <w:p w14:paraId="6AA4B946">
            <w:pPr>
              <w:numPr>
                <w:ilvl w:val="0"/>
                <w:numId w:val="0"/>
              </w:num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bCs/>
                <w:sz w:val="24"/>
                <w:szCs w:val="24"/>
                <w:highlight w:val="none"/>
                <w:lang w:val="en-US" w:eastAsia="zh-CN"/>
              </w:rPr>
              <w:t>5月2日—5日，具体时间及考核课室以准考证显示为准。</w:t>
            </w:r>
          </w:p>
        </w:tc>
      </w:tr>
      <w:tr w14:paraId="632A2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452" w:type="dxa"/>
            <w:shd w:val="clear" w:color="auto" w:fill="auto"/>
            <w:vAlign w:val="center"/>
          </w:tcPr>
          <w:p w14:paraId="3B625FC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01465</w:t>
            </w:r>
          </w:p>
        </w:tc>
        <w:tc>
          <w:tcPr>
            <w:tcW w:w="3070" w:type="dxa"/>
            <w:shd w:val="clear" w:color="auto" w:fill="auto"/>
            <w:vAlign w:val="center"/>
          </w:tcPr>
          <w:p w14:paraId="6B9C1B4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项目管理</w:t>
            </w:r>
          </w:p>
        </w:tc>
        <w:tc>
          <w:tcPr>
            <w:tcW w:w="1996" w:type="dxa"/>
            <w:vAlign w:val="center"/>
          </w:tcPr>
          <w:p w14:paraId="70B63CA0">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上机考核</w:t>
            </w:r>
          </w:p>
        </w:tc>
        <w:tc>
          <w:tcPr>
            <w:tcW w:w="1996" w:type="dxa"/>
            <w:vMerge w:val="continue"/>
            <w:vAlign w:val="center"/>
          </w:tcPr>
          <w:p w14:paraId="2E3455E5">
            <w:pPr>
              <w:numPr>
                <w:ilvl w:val="0"/>
                <w:numId w:val="0"/>
              </w:numPr>
              <w:spacing w:line="360" w:lineRule="auto"/>
              <w:jc w:val="center"/>
              <w:rPr>
                <w:rFonts w:hint="eastAsia" w:ascii="仿宋" w:hAnsi="仿宋" w:eastAsia="仿宋" w:cs="仿宋"/>
                <w:b/>
                <w:bCs/>
                <w:sz w:val="24"/>
                <w:szCs w:val="24"/>
                <w:highlight w:val="none"/>
                <w:lang w:val="en-US" w:eastAsia="zh-CN"/>
              </w:rPr>
            </w:pPr>
          </w:p>
        </w:tc>
      </w:tr>
      <w:tr w14:paraId="710BC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shd w:val="clear" w:color="auto" w:fill="auto"/>
            <w:vAlign w:val="center"/>
          </w:tcPr>
          <w:p w14:paraId="5F3F0D0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14346</w:t>
            </w:r>
          </w:p>
        </w:tc>
        <w:tc>
          <w:tcPr>
            <w:tcW w:w="3070" w:type="dxa"/>
            <w:shd w:val="clear" w:color="auto" w:fill="auto"/>
            <w:vAlign w:val="center"/>
          </w:tcPr>
          <w:p w14:paraId="73D240E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网络营销创新管理</w:t>
            </w:r>
          </w:p>
        </w:tc>
        <w:tc>
          <w:tcPr>
            <w:tcW w:w="1996" w:type="dxa"/>
            <w:vAlign w:val="center"/>
          </w:tcPr>
          <w:p w14:paraId="39AEB737">
            <w:pPr>
              <w:numPr>
                <w:ilvl w:val="0"/>
                <w:numId w:val="0"/>
              </w:numPr>
              <w:spacing w:line="360" w:lineRule="auto"/>
              <w:ind w:left="0" w:leftChars="0" w:firstLine="0" w:firstLineChars="0"/>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上机考核</w:t>
            </w:r>
          </w:p>
        </w:tc>
        <w:tc>
          <w:tcPr>
            <w:tcW w:w="1996" w:type="dxa"/>
            <w:vMerge w:val="continue"/>
            <w:vAlign w:val="top"/>
          </w:tcPr>
          <w:p w14:paraId="1C1A50A7">
            <w:pPr>
              <w:numPr>
                <w:ilvl w:val="0"/>
                <w:numId w:val="0"/>
              </w:numPr>
              <w:spacing w:line="360" w:lineRule="auto"/>
              <w:ind w:left="0" w:leftChars="0" w:firstLine="0" w:firstLineChars="0"/>
              <w:jc w:val="center"/>
              <w:rPr>
                <w:rFonts w:hint="eastAsia" w:ascii="仿宋" w:hAnsi="仿宋" w:eastAsia="仿宋" w:cs="仿宋"/>
                <w:b/>
                <w:bCs/>
                <w:sz w:val="24"/>
                <w:szCs w:val="24"/>
                <w:highlight w:val="none"/>
                <w:lang w:val="en-US" w:eastAsia="zh-CN"/>
              </w:rPr>
            </w:pPr>
          </w:p>
        </w:tc>
      </w:tr>
    </w:tbl>
    <w:p w14:paraId="184CC0D9">
      <w:pPr>
        <w:numPr>
          <w:ilvl w:val="0"/>
          <w:numId w:val="4"/>
        </w:numPr>
        <w:spacing w:line="360" w:lineRule="auto"/>
        <w:ind w:left="0" w:leftChars="0" w:firstLine="0" w:firstLine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会计学（专升本）</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2"/>
        <w:gridCol w:w="3070"/>
        <w:gridCol w:w="1996"/>
        <w:gridCol w:w="1996"/>
      </w:tblGrid>
      <w:tr w14:paraId="47295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452" w:type="dxa"/>
            <w:vAlign w:val="center"/>
          </w:tcPr>
          <w:p w14:paraId="03324B2D">
            <w:pPr>
              <w:numPr>
                <w:ilvl w:val="0"/>
                <w:numId w:val="0"/>
              </w:numPr>
              <w:spacing w:line="360" w:lineRule="auto"/>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课程代码</w:t>
            </w:r>
          </w:p>
        </w:tc>
        <w:tc>
          <w:tcPr>
            <w:tcW w:w="3070" w:type="dxa"/>
            <w:vAlign w:val="center"/>
          </w:tcPr>
          <w:p w14:paraId="60A7125B">
            <w:pPr>
              <w:numPr>
                <w:ilvl w:val="0"/>
                <w:numId w:val="0"/>
              </w:numPr>
              <w:spacing w:line="360" w:lineRule="auto"/>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课程名称</w:t>
            </w:r>
          </w:p>
        </w:tc>
        <w:tc>
          <w:tcPr>
            <w:tcW w:w="1996" w:type="dxa"/>
            <w:vAlign w:val="center"/>
          </w:tcPr>
          <w:p w14:paraId="2B31A513">
            <w:pPr>
              <w:numPr>
                <w:ilvl w:val="0"/>
                <w:numId w:val="0"/>
              </w:numPr>
              <w:spacing w:line="360" w:lineRule="auto"/>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考核方式</w:t>
            </w:r>
          </w:p>
        </w:tc>
        <w:tc>
          <w:tcPr>
            <w:tcW w:w="1996" w:type="dxa"/>
            <w:vAlign w:val="center"/>
          </w:tcPr>
          <w:p w14:paraId="4A264C52">
            <w:pPr>
              <w:numPr>
                <w:ilvl w:val="0"/>
                <w:numId w:val="0"/>
              </w:numPr>
              <w:spacing w:line="360" w:lineRule="auto"/>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考核时间、课室</w:t>
            </w:r>
          </w:p>
        </w:tc>
      </w:tr>
      <w:tr w14:paraId="73556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1452" w:type="dxa"/>
            <w:shd w:val="clear" w:color="auto" w:fill="auto"/>
            <w:vAlign w:val="center"/>
          </w:tcPr>
          <w:p w14:paraId="3C1EA436">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13753</w:t>
            </w:r>
          </w:p>
        </w:tc>
        <w:tc>
          <w:tcPr>
            <w:tcW w:w="3070" w:type="dxa"/>
            <w:shd w:val="clear" w:color="auto" w:fill="auto"/>
            <w:vAlign w:val="center"/>
          </w:tcPr>
          <w:p w14:paraId="77530001">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会计信息系统</w:t>
            </w:r>
          </w:p>
        </w:tc>
        <w:tc>
          <w:tcPr>
            <w:tcW w:w="1996" w:type="dxa"/>
            <w:vAlign w:val="center"/>
          </w:tcPr>
          <w:p w14:paraId="61DFFE29">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上机考核</w:t>
            </w:r>
          </w:p>
        </w:tc>
        <w:tc>
          <w:tcPr>
            <w:tcW w:w="1996" w:type="dxa"/>
            <w:vMerge w:val="restart"/>
            <w:vAlign w:val="center"/>
          </w:tcPr>
          <w:p w14:paraId="008A5884">
            <w:pPr>
              <w:numPr>
                <w:ilvl w:val="0"/>
                <w:numId w:val="0"/>
              </w:num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bCs/>
                <w:sz w:val="24"/>
                <w:szCs w:val="24"/>
                <w:highlight w:val="none"/>
                <w:lang w:val="en-US" w:eastAsia="zh-CN"/>
              </w:rPr>
              <w:t>5月2日—5日，具体时间及考核课室以准考证显示为准。</w:t>
            </w:r>
          </w:p>
        </w:tc>
      </w:tr>
      <w:tr w14:paraId="68735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452" w:type="dxa"/>
            <w:shd w:val="clear" w:color="auto" w:fill="auto"/>
            <w:vAlign w:val="center"/>
          </w:tcPr>
          <w:p w14:paraId="78054AD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13750</w:t>
            </w:r>
          </w:p>
        </w:tc>
        <w:tc>
          <w:tcPr>
            <w:tcW w:w="3070" w:type="dxa"/>
            <w:shd w:val="clear" w:color="auto" w:fill="auto"/>
            <w:vAlign w:val="center"/>
          </w:tcPr>
          <w:p w14:paraId="1A66B7E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会计案例分析</w:t>
            </w:r>
          </w:p>
        </w:tc>
        <w:tc>
          <w:tcPr>
            <w:tcW w:w="1996" w:type="dxa"/>
            <w:vAlign w:val="center"/>
          </w:tcPr>
          <w:p w14:paraId="041C6ABD">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上机考核</w:t>
            </w:r>
          </w:p>
        </w:tc>
        <w:tc>
          <w:tcPr>
            <w:tcW w:w="1996" w:type="dxa"/>
            <w:vMerge w:val="continue"/>
            <w:vAlign w:val="center"/>
          </w:tcPr>
          <w:p w14:paraId="784D4C63">
            <w:pPr>
              <w:numPr>
                <w:ilvl w:val="0"/>
                <w:numId w:val="0"/>
              </w:numPr>
              <w:spacing w:line="360" w:lineRule="auto"/>
              <w:jc w:val="center"/>
              <w:rPr>
                <w:rFonts w:hint="eastAsia" w:ascii="仿宋" w:hAnsi="仿宋" w:eastAsia="仿宋" w:cs="仿宋"/>
                <w:b/>
                <w:bCs/>
                <w:sz w:val="24"/>
                <w:szCs w:val="24"/>
                <w:highlight w:val="none"/>
                <w:lang w:val="en-US" w:eastAsia="zh-CN"/>
              </w:rPr>
            </w:pPr>
          </w:p>
        </w:tc>
      </w:tr>
      <w:tr w14:paraId="0E4E5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1452" w:type="dxa"/>
            <w:shd w:val="clear" w:color="auto" w:fill="auto"/>
            <w:vAlign w:val="center"/>
          </w:tcPr>
          <w:p w14:paraId="3E1E7A7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13317</w:t>
            </w:r>
          </w:p>
        </w:tc>
        <w:tc>
          <w:tcPr>
            <w:tcW w:w="3070" w:type="dxa"/>
            <w:shd w:val="clear" w:color="auto" w:fill="auto"/>
            <w:vAlign w:val="center"/>
          </w:tcPr>
          <w:p w14:paraId="3E6A915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财务分析</w:t>
            </w:r>
          </w:p>
        </w:tc>
        <w:tc>
          <w:tcPr>
            <w:tcW w:w="1996" w:type="dxa"/>
            <w:vAlign w:val="top"/>
          </w:tcPr>
          <w:p w14:paraId="5BC4C2D5">
            <w:pPr>
              <w:numPr>
                <w:ilvl w:val="0"/>
                <w:numId w:val="0"/>
              </w:numPr>
              <w:spacing w:line="360" w:lineRule="auto"/>
              <w:ind w:left="0" w:leftChars="0" w:firstLine="0" w:firstLineChars="0"/>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bCs/>
                <w:sz w:val="24"/>
                <w:szCs w:val="24"/>
                <w:highlight w:val="none"/>
                <w:lang w:val="en-US" w:eastAsia="zh-CN"/>
              </w:rPr>
              <w:t>实践报告</w:t>
            </w:r>
          </w:p>
        </w:tc>
        <w:tc>
          <w:tcPr>
            <w:tcW w:w="1996" w:type="dxa"/>
            <w:vAlign w:val="top"/>
          </w:tcPr>
          <w:p w14:paraId="5E1AC766">
            <w:pPr>
              <w:numPr>
                <w:ilvl w:val="0"/>
                <w:numId w:val="0"/>
              </w:numPr>
              <w:spacing w:line="360" w:lineRule="auto"/>
              <w:ind w:left="0" w:leftChars="0" w:firstLine="0" w:firstLineChars="0"/>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5月1日前提交</w:t>
            </w:r>
          </w:p>
        </w:tc>
      </w:tr>
    </w:tbl>
    <w:p w14:paraId="2DA1C4C3">
      <w:pPr>
        <w:numPr>
          <w:ilvl w:val="0"/>
          <w:numId w:val="4"/>
        </w:numPr>
        <w:spacing w:line="360" w:lineRule="auto"/>
        <w:ind w:left="0" w:leftChars="0" w:firstLine="0" w:firstLine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人力资源管理（专升本）</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2"/>
        <w:gridCol w:w="3070"/>
        <w:gridCol w:w="1996"/>
        <w:gridCol w:w="1996"/>
      </w:tblGrid>
      <w:tr w14:paraId="34DBA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452" w:type="dxa"/>
            <w:vAlign w:val="center"/>
          </w:tcPr>
          <w:p w14:paraId="399EC778">
            <w:pPr>
              <w:numPr>
                <w:ilvl w:val="0"/>
                <w:numId w:val="0"/>
              </w:numPr>
              <w:spacing w:line="360" w:lineRule="auto"/>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课程代码</w:t>
            </w:r>
          </w:p>
        </w:tc>
        <w:tc>
          <w:tcPr>
            <w:tcW w:w="3070" w:type="dxa"/>
            <w:vAlign w:val="center"/>
          </w:tcPr>
          <w:p w14:paraId="321AC7C9">
            <w:pPr>
              <w:numPr>
                <w:ilvl w:val="0"/>
                <w:numId w:val="0"/>
              </w:numPr>
              <w:spacing w:line="360" w:lineRule="auto"/>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课程名称</w:t>
            </w:r>
          </w:p>
        </w:tc>
        <w:tc>
          <w:tcPr>
            <w:tcW w:w="1996" w:type="dxa"/>
            <w:vAlign w:val="center"/>
          </w:tcPr>
          <w:p w14:paraId="5B27949E">
            <w:pPr>
              <w:numPr>
                <w:ilvl w:val="0"/>
                <w:numId w:val="0"/>
              </w:numPr>
              <w:spacing w:line="360" w:lineRule="auto"/>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考核方式</w:t>
            </w:r>
          </w:p>
        </w:tc>
        <w:tc>
          <w:tcPr>
            <w:tcW w:w="1996" w:type="dxa"/>
            <w:vAlign w:val="center"/>
          </w:tcPr>
          <w:p w14:paraId="08E6BC93">
            <w:pPr>
              <w:numPr>
                <w:ilvl w:val="0"/>
                <w:numId w:val="0"/>
              </w:numPr>
              <w:spacing w:line="360" w:lineRule="auto"/>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考核时间、课室</w:t>
            </w:r>
          </w:p>
        </w:tc>
      </w:tr>
      <w:tr w14:paraId="33094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452" w:type="dxa"/>
            <w:shd w:val="clear" w:color="auto" w:fill="auto"/>
            <w:vAlign w:val="center"/>
          </w:tcPr>
          <w:p w14:paraId="70D80FB1">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00052</w:t>
            </w:r>
          </w:p>
        </w:tc>
        <w:tc>
          <w:tcPr>
            <w:tcW w:w="3070" w:type="dxa"/>
            <w:shd w:val="clear" w:color="auto" w:fill="auto"/>
            <w:vAlign w:val="center"/>
          </w:tcPr>
          <w:p w14:paraId="4D69C0E6">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管理系统中计算机应用</w:t>
            </w:r>
          </w:p>
        </w:tc>
        <w:tc>
          <w:tcPr>
            <w:tcW w:w="1996" w:type="dxa"/>
            <w:vAlign w:val="center"/>
          </w:tcPr>
          <w:p w14:paraId="65413797">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上机考核</w:t>
            </w:r>
          </w:p>
        </w:tc>
        <w:tc>
          <w:tcPr>
            <w:tcW w:w="1996" w:type="dxa"/>
            <w:vMerge w:val="restart"/>
            <w:vAlign w:val="center"/>
          </w:tcPr>
          <w:p w14:paraId="65866944">
            <w:pPr>
              <w:numPr>
                <w:ilvl w:val="0"/>
                <w:numId w:val="0"/>
              </w:num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bCs/>
                <w:sz w:val="24"/>
                <w:szCs w:val="24"/>
                <w:highlight w:val="none"/>
                <w:lang w:val="en-US" w:eastAsia="zh-CN"/>
              </w:rPr>
              <w:t>5月2日—5日，具体时间及考核课室以准考证显示为准。</w:t>
            </w:r>
          </w:p>
        </w:tc>
      </w:tr>
      <w:tr w14:paraId="22F83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shd w:val="clear" w:color="auto" w:fill="auto"/>
            <w:vAlign w:val="center"/>
          </w:tcPr>
          <w:p w14:paraId="6B17732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14106</w:t>
            </w:r>
          </w:p>
        </w:tc>
        <w:tc>
          <w:tcPr>
            <w:tcW w:w="3070" w:type="dxa"/>
            <w:shd w:val="clear" w:color="auto" w:fill="auto"/>
            <w:vAlign w:val="center"/>
          </w:tcPr>
          <w:p w14:paraId="7A9E5DF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人力资源管理高级实验</w:t>
            </w:r>
          </w:p>
        </w:tc>
        <w:tc>
          <w:tcPr>
            <w:tcW w:w="1996" w:type="dxa"/>
            <w:vAlign w:val="center"/>
          </w:tcPr>
          <w:p w14:paraId="5B174AAA">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上机考核</w:t>
            </w:r>
          </w:p>
        </w:tc>
        <w:tc>
          <w:tcPr>
            <w:tcW w:w="1996" w:type="dxa"/>
            <w:vMerge w:val="continue"/>
            <w:vAlign w:val="center"/>
          </w:tcPr>
          <w:p w14:paraId="19C34436">
            <w:pPr>
              <w:numPr>
                <w:ilvl w:val="0"/>
                <w:numId w:val="0"/>
              </w:numPr>
              <w:spacing w:line="360" w:lineRule="auto"/>
              <w:jc w:val="center"/>
              <w:rPr>
                <w:rFonts w:hint="eastAsia" w:ascii="仿宋" w:hAnsi="仿宋" w:eastAsia="仿宋" w:cs="仿宋"/>
                <w:b/>
                <w:bCs/>
                <w:sz w:val="24"/>
                <w:szCs w:val="24"/>
                <w:highlight w:val="none"/>
                <w:lang w:val="en-US" w:eastAsia="zh-CN"/>
              </w:rPr>
            </w:pPr>
          </w:p>
        </w:tc>
      </w:tr>
      <w:tr w14:paraId="5577D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1452" w:type="dxa"/>
            <w:shd w:val="clear" w:color="auto" w:fill="auto"/>
            <w:vAlign w:val="center"/>
          </w:tcPr>
          <w:p w14:paraId="4B14490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13968</w:t>
            </w:r>
          </w:p>
        </w:tc>
        <w:tc>
          <w:tcPr>
            <w:tcW w:w="3070" w:type="dxa"/>
            <w:shd w:val="clear" w:color="auto" w:fill="auto"/>
            <w:vAlign w:val="center"/>
          </w:tcPr>
          <w:p w14:paraId="41045F9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劳动关系与劳动法</w:t>
            </w:r>
          </w:p>
        </w:tc>
        <w:tc>
          <w:tcPr>
            <w:tcW w:w="1996" w:type="dxa"/>
            <w:vAlign w:val="top"/>
          </w:tcPr>
          <w:p w14:paraId="6DDA0A2D">
            <w:pPr>
              <w:numPr>
                <w:ilvl w:val="0"/>
                <w:numId w:val="0"/>
              </w:numPr>
              <w:spacing w:line="360" w:lineRule="auto"/>
              <w:ind w:left="0" w:leftChars="0" w:firstLine="0" w:firstLineChars="0"/>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bCs/>
                <w:sz w:val="24"/>
                <w:szCs w:val="24"/>
                <w:highlight w:val="none"/>
                <w:lang w:val="en-US" w:eastAsia="zh-CN"/>
              </w:rPr>
              <w:t>实践报告</w:t>
            </w:r>
          </w:p>
        </w:tc>
        <w:tc>
          <w:tcPr>
            <w:tcW w:w="1996" w:type="dxa"/>
            <w:vAlign w:val="top"/>
          </w:tcPr>
          <w:p w14:paraId="52080F47">
            <w:pPr>
              <w:numPr>
                <w:ilvl w:val="0"/>
                <w:numId w:val="0"/>
              </w:numPr>
              <w:spacing w:line="360" w:lineRule="auto"/>
              <w:ind w:left="0" w:leftChars="0" w:firstLine="0" w:firstLineChars="0"/>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5月1日前提交</w:t>
            </w:r>
          </w:p>
        </w:tc>
      </w:tr>
    </w:tbl>
    <w:p w14:paraId="25745511">
      <w:pPr>
        <w:numPr>
          <w:ilvl w:val="0"/>
          <w:numId w:val="4"/>
        </w:numPr>
        <w:spacing w:line="360" w:lineRule="auto"/>
        <w:ind w:left="0" w:leftChars="0" w:firstLine="0" w:firstLine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行政管理（专升本）</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2"/>
        <w:gridCol w:w="3070"/>
        <w:gridCol w:w="1996"/>
        <w:gridCol w:w="1996"/>
      </w:tblGrid>
      <w:tr w14:paraId="61940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452" w:type="dxa"/>
            <w:vAlign w:val="center"/>
          </w:tcPr>
          <w:p w14:paraId="62DC37C5">
            <w:pPr>
              <w:numPr>
                <w:ilvl w:val="0"/>
                <w:numId w:val="0"/>
              </w:numPr>
              <w:spacing w:line="360" w:lineRule="auto"/>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课程代码</w:t>
            </w:r>
          </w:p>
        </w:tc>
        <w:tc>
          <w:tcPr>
            <w:tcW w:w="3070" w:type="dxa"/>
            <w:vAlign w:val="center"/>
          </w:tcPr>
          <w:p w14:paraId="12C12D9E">
            <w:pPr>
              <w:numPr>
                <w:ilvl w:val="0"/>
                <w:numId w:val="0"/>
              </w:numPr>
              <w:spacing w:line="360" w:lineRule="auto"/>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课程名称</w:t>
            </w:r>
          </w:p>
        </w:tc>
        <w:tc>
          <w:tcPr>
            <w:tcW w:w="1996" w:type="dxa"/>
            <w:vAlign w:val="center"/>
          </w:tcPr>
          <w:p w14:paraId="2458B89D">
            <w:pPr>
              <w:numPr>
                <w:ilvl w:val="0"/>
                <w:numId w:val="0"/>
              </w:numPr>
              <w:spacing w:line="360" w:lineRule="auto"/>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考核方式</w:t>
            </w:r>
          </w:p>
        </w:tc>
        <w:tc>
          <w:tcPr>
            <w:tcW w:w="1996" w:type="dxa"/>
            <w:vAlign w:val="center"/>
          </w:tcPr>
          <w:p w14:paraId="621BC547">
            <w:pPr>
              <w:numPr>
                <w:ilvl w:val="0"/>
                <w:numId w:val="0"/>
              </w:numPr>
              <w:spacing w:line="360" w:lineRule="auto"/>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考核时间、课室</w:t>
            </w:r>
          </w:p>
        </w:tc>
      </w:tr>
      <w:tr w14:paraId="481BB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shd w:val="clear" w:color="auto" w:fill="auto"/>
            <w:vAlign w:val="center"/>
          </w:tcPr>
          <w:p w14:paraId="51A1190C">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02383</w:t>
            </w:r>
          </w:p>
        </w:tc>
        <w:tc>
          <w:tcPr>
            <w:tcW w:w="3070" w:type="dxa"/>
            <w:shd w:val="clear" w:color="auto" w:fill="auto"/>
            <w:vAlign w:val="center"/>
          </w:tcPr>
          <w:p w14:paraId="3E255CFA">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管理信息系统</w:t>
            </w:r>
          </w:p>
        </w:tc>
        <w:tc>
          <w:tcPr>
            <w:tcW w:w="1996" w:type="dxa"/>
            <w:vAlign w:val="center"/>
          </w:tcPr>
          <w:p w14:paraId="4F8A61D0">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上机考核</w:t>
            </w:r>
          </w:p>
        </w:tc>
        <w:tc>
          <w:tcPr>
            <w:tcW w:w="1996" w:type="dxa"/>
            <w:vAlign w:val="center"/>
          </w:tcPr>
          <w:p w14:paraId="75FAD816">
            <w:pPr>
              <w:numPr>
                <w:ilvl w:val="0"/>
                <w:numId w:val="0"/>
              </w:num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bCs/>
                <w:sz w:val="24"/>
                <w:szCs w:val="24"/>
                <w:highlight w:val="none"/>
                <w:lang w:val="en-US" w:eastAsia="zh-CN"/>
              </w:rPr>
              <w:t>5月2日—5日，具体时间及考核课室以准考证显示为准。</w:t>
            </w:r>
          </w:p>
        </w:tc>
      </w:tr>
    </w:tbl>
    <w:p w14:paraId="2C12F2FB">
      <w:pPr>
        <w:numPr>
          <w:ilvl w:val="0"/>
          <w:numId w:val="4"/>
        </w:numPr>
        <w:spacing w:line="360" w:lineRule="auto"/>
        <w:ind w:left="0" w:leftChars="0" w:firstLine="0" w:firstLine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计算机科学与技术（专升本）</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2"/>
        <w:gridCol w:w="3070"/>
        <w:gridCol w:w="1996"/>
        <w:gridCol w:w="1996"/>
      </w:tblGrid>
      <w:tr w14:paraId="666B9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452" w:type="dxa"/>
            <w:vAlign w:val="center"/>
          </w:tcPr>
          <w:p w14:paraId="544D318E">
            <w:pPr>
              <w:numPr>
                <w:ilvl w:val="0"/>
                <w:numId w:val="0"/>
              </w:numPr>
              <w:spacing w:line="360" w:lineRule="auto"/>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课程代码</w:t>
            </w:r>
          </w:p>
        </w:tc>
        <w:tc>
          <w:tcPr>
            <w:tcW w:w="3070" w:type="dxa"/>
            <w:vAlign w:val="center"/>
          </w:tcPr>
          <w:p w14:paraId="5CC28F0D">
            <w:pPr>
              <w:numPr>
                <w:ilvl w:val="0"/>
                <w:numId w:val="0"/>
              </w:numPr>
              <w:spacing w:line="360" w:lineRule="auto"/>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课程名称</w:t>
            </w:r>
          </w:p>
        </w:tc>
        <w:tc>
          <w:tcPr>
            <w:tcW w:w="1996" w:type="dxa"/>
            <w:vAlign w:val="center"/>
          </w:tcPr>
          <w:p w14:paraId="5188605B">
            <w:pPr>
              <w:numPr>
                <w:ilvl w:val="0"/>
                <w:numId w:val="0"/>
              </w:numPr>
              <w:spacing w:line="360" w:lineRule="auto"/>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考核方式</w:t>
            </w:r>
          </w:p>
        </w:tc>
        <w:tc>
          <w:tcPr>
            <w:tcW w:w="1996" w:type="dxa"/>
            <w:vAlign w:val="center"/>
          </w:tcPr>
          <w:p w14:paraId="2BDFA510">
            <w:pPr>
              <w:numPr>
                <w:ilvl w:val="0"/>
                <w:numId w:val="0"/>
              </w:numPr>
              <w:spacing w:line="360" w:lineRule="auto"/>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考核时间、课室</w:t>
            </w:r>
          </w:p>
        </w:tc>
      </w:tr>
      <w:tr w14:paraId="0E379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52" w:type="dxa"/>
            <w:shd w:val="clear" w:color="auto" w:fill="auto"/>
            <w:vAlign w:val="center"/>
          </w:tcPr>
          <w:p w14:paraId="06A88042">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13004</w:t>
            </w:r>
          </w:p>
        </w:tc>
        <w:tc>
          <w:tcPr>
            <w:tcW w:w="3070" w:type="dxa"/>
            <w:shd w:val="clear" w:color="auto" w:fill="auto"/>
            <w:vAlign w:val="center"/>
          </w:tcPr>
          <w:p w14:paraId="0A424FBF">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数据结构与算法</w:t>
            </w:r>
          </w:p>
        </w:tc>
        <w:tc>
          <w:tcPr>
            <w:tcW w:w="1996" w:type="dxa"/>
            <w:vAlign w:val="center"/>
          </w:tcPr>
          <w:p w14:paraId="20B514AC">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上机考核</w:t>
            </w:r>
          </w:p>
        </w:tc>
        <w:tc>
          <w:tcPr>
            <w:tcW w:w="1996" w:type="dxa"/>
            <w:vMerge w:val="restart"/>
            <w:vAlign w:val="center"/>
          </w:tcPr>
          <w:p w14:paraId="1AC46FD1">
            <w:pPr>
              <w:numPr>
                <w:ilvl w:val="0"/>
                <w:numId w:val="0"/>
              </w:num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bCs/>
                <w:sz w:val="24"/>
                <w:szCs w:val="24"/>
                <w:highlight w:val="none"/>
                <w:lang w:val="en-US" w:eastAsia="zh-CN"/>
              </w:rPr>
              <w:t>5月2日—5日，具体时间及考核课室以准考证显示为准。</w:t>
            </w:r>
          </w:p>
        </w:tc>
      </w:tr>
      <w:tr w14:paraId="081F0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452" w:type="dxa"/>
            <w:shd w:val="clear" w:color="auto" w:fill="auto"/>
            <w:vAlign w:val="center"/>
          </w:tcPr>
          <w:p w14:paraId="3DE6465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13014</w:t>
            </w:r>
          </w:p>
        </w:tc>
        <w:tc>
          <w:tcPr>
            <w:tcW w:w="3070" w:type="dxa"/>
            <w:shd w:val="clear" w:color="auto" w:fill="auto"/>
            <w:vAlign w:val="center"/>
          </w:tcPr>
          <w:p w14:paraId="79D6819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高级语言程序设计</w:t>
            </w:r>
          </w:p>
        </w:tc>
        <w:tc>
          <w:tcPr>
            <w:tcW w:w="1996" w:type="dxa"/>
            <w:vAlign w:val="center"/>
          </w:tcPr>
          <w:p w14:paraId="58F2E1C6">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上机考核</w:t>
            </w:r>
          </w:p>
        </w:tc>
        <w:tc>
          <w:tcPr>
            <w:tcW w:w="1996" w:type="dxa"/>
            <w:vMerge w:val="continue"/>
            <w:vAlign w:val="center"/>
          </w:tcPr>
          <w:p w14:paraId="4B9D4CA5">
            <w:pPr>
              <w:numPr>
                <w:ilvl w:val="0"/>
                <w:numId w:val="0"/>
              </w:numPr>
              <w:spacing w:line="360" w:lineRule="auto"/>
              <w:jc w:val="center"/>
              <w:rPr>
                <w:rFonts w:hint="eastAsia" w:ascii="仿宋" w:hAnsi="仿宋" w:eastAsia="仿宋" w:cs="仿宋"/>
                <w:b/>
                <w:bCs/>
                <w:sz w:val="24"/>
                <w:szCs w:val="24"/>
                <w:highlight w:val="none"/>
                <w:lang w:val="en-US" w:eastAsia="zh-CN"/>
              </w:rPr>
            </w:pPr>
          </w:p>
        </w:tc>
      </w:tr>
      <w:tr w14:paraId="76E36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52" w:type="dxa"/>
            <w:shd w:val="clear" w:color="auto" w:fill="auto"/>
            <w:vAlign w:val="center"/>
          </w:tcPr>
          <w:p w14:paraId="4D1F0D6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03345</w:t>
            </w:r>
          </w:p>
        </w:tc>
        <w:tc>
          <w:tcPr>
            <w:tcW w:w="3070" w:type="dxa"/>
            <w:shd w:val="clear" w:color="auto" w:fill="auto"/>
            <w:vAlign w:val="center"/>
          </w:tcPr>
          <w:p w14:paraId="1E09AB0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信息与网络安全管理</w:t>
            </w:r>
          </w:p>
        </w:tc>
        <w:tc>
          <w:tcPr>
            <w:tcW w:w="1996" w:type="dxa"/>
            <w:vAlign w:val="center"/>
          </w:tcPr>
          <w:p w14:paraId="0BB6EF70">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上机考核</w:t>
            </w:r>
          </w:p>
        </w:tc>
        <w:tc>
          <w:tcPr>
            <w:tcW w:w="1996" w:type="dxa"/>
            <w:vMerge w:val="continue"/>
            <w:vAlign w:val="center"/>
          </w:tcPr>
          <w:p w14:paraId="2F56C931">
            <w:pPr>
              <w:numPr>
                <w:ilvl w:val="0"/>
                <w:numId w:val="0"/>
              </w:numPr>
              <w:spacing w:line="360" w:lineRule="auto"/>
              <w:jc w:val="center"/>
              <w:rPr>
                <w:rFonts w:hint="eastAsia" w:ascii="仿宋" w:hAnsi="仿宋" w:eastAsia="仿宋" w:cs="仿宋"/>
                <w:b/>
                <w:bCs/>
                <w:sz w:val="24"/>
                <w:szCs w:val="24"/>
                <w:highlight w:val="none"/>
                <w:lang w:val="en-US" w:eastAsia="zh-CN"/>
              </w:rPr>
            </w:pPr>
          </w:p>
        </w:tc>
      </w:tr>
      <w:tr w14:paraId="3D4D3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452" w:type="dxa"/>
            <w:shd w:val="clear" w:color="auto" w:fill="auto"/>
            <w:vAlign w:val="center"/>
          </w:tcPr>
          <w:p w14:paraId="534DE5C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08075</w:t>
            </w:r>
          </w:p>
        </w:tc>
        <w:tc>
          <w:tcPr>
            <w:tcW w:w="3070" w:type="dxa"/>
            <w:shd w:val="clear" w:color="auto" w:fill="auto"/>
            <w:vAlign w:val="center"/>
          </w:tcPr>
          <w:p w14:paraId="212468A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计算机高级程序设计</w:t>
            </w:r>
          </w:p>
        </w:tc>
        <w:tc>
          <w:tcPr>
            <w:tcW w:w="1996" w:type="dxa"/>
            <w:vAlign w:val="center"/>
          </w:tcPr>
          <w:p w14:paraId="7385D649">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上机考核</w:t>
            </w:r>
          </w:p>
        </w:tc>
        <w:tc>
          <w:tcPr>
            <w:tcW w:w="1996" w:type="dxa"/>
            <w:vMerge w:val="continue"/>
            <w:vAlign w:val="center"/>
          </w:tcPr>
          <w:p w14:paraId="20DBA758">
            <w:pPr>
              <w:numPr>
                <w:ilvl w:val="0"/>
                <w:numId w:val="0"/>
              </w:numPr>
              <w:spacing w:line="360" w:lineRule="auto"/>
              <w:jc w:val="center"/>
              <w:rPr>
                <w:rFonts w:hint="eastAsia" w:ascii="仿宋" w:hAnsi="仿宋" w:eastAsia="仿宋" w:cs="仿宋"/>
                <w:b/>
                <w:bCs/>
                <w:sz w:val="24"/>
                <w:szCs w:val="24"/>
                <w:highlight w:val="none"/>
                <w:lang w:val="en-US" w:eastAsia="zh-CN"/>
              </w:rPr>
            </w:pPr>
          </w:p>
        </w:tc>
      </w:tr>
      <w:tr w14:paraId="705B4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452" w:type="dxa"/>
            <w:shd w:val="clear" w:color="auto" w:fill="auto"/>
            <w:vAlign w:val="center"/>
          </w:tcPr>
          <w:p w14:paraId="4EDAF92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13006</w:t>
            </w:r>
          </w:p>
        </w:tc>
        <w:tc>
          <w:tcPr>
            <w:tcW w:w="3070" w:type="dxa"/>
            <w:shd w:val="clear" w:color="auto" w:fill="auto"/>
            <w:vAlign w:val="center"/>
          </w:tcPr>
          <w:p w14:paraId="19DFC52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软件工程</w:t>
            </w:r>
          </w:p>
        </w:tc>
        <w:tc>
          <w:tcPr>
            <w:tcW w:w="1996" w:type="dxa"/>
            <w:vAlign w:val="center"/>
          </w:tcPr>
          <w:p w14:paraId="340F06EC">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上机考核</w:t>
            </w:r>
          </w:p>
        </w:tc>
        <w:tc>
          <w:tcPr>
            <w:tcW w:w="1996" w:type="dxa"/>
            <w:vMerge w:val="continue"/>
            <w:vAlign w:val="center"/>
          </w:tcPr>
          <w:p w14:paraId="5AC8FEF1">
            <w:pPr>
              <w:numPr>
                <w:ilvl w:val="0"/>
                <w:numId w:val="0"/>
              </w:numPr>
              <w:spacing w:line="360" w:lineRule="auto"/>
              <w:jc w:val="center"/>
              <w:rPr>
                <w:rFonts w:hint="eastAsia" w:ascii="仿宋" w:hAnsi="仿宋" w:eastAsia="仿宋" w:cs="仿宋"/>
                <w:b/>
                <w:bCs/>
                <w:sz w:val="24"/>
                <w:szCs w:val="24"/>
                <w:highlight w:val="none"/>
                <w:lang w:val="en-US" w:eastAsia="zh-CN"/>
              </w:rPr>
            </w:pPr>
          </w:p>
        </w:tc>
      </w:tr>
    </w:tbl>
    <w:p w14:paraId="31A6EE5F">
      <w:pPr>
        <w:numPr>
          <w:ilvl w:val="0"/>
          <w:numId w:val="4"/>
        </w:numPr>
        <w:spacing w:line="360" w:lineRule="auto"/>
        <w:ind w:left="0" w:leftChars="0" w:firstLine="0" w:firstLine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软件工程（专升本）</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1"/>
        <w:gridCol w:w="3069"/>
        <w:gridCol w:w="1996"/>
        <w:gridCol w:w="1997"/>
      </w:tblGrid>
      <w:tr w14:paraId="0550B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852" w:type="pct"/>
            <w:vAlign w:val="center"/>
          </w:tcPr>
          <w:p w14:paraId="7D229843">
            <w:pPr>
              <w:numPr>
                <w:ilvl w:val="0"/>
                <w:numId w:val="0"/>
              </w:numPr>
              <w:spacing w:line="360" w:lineRule="auto"/>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课程代码</w:t>
            </w:r>
          </w:p>
        </w:tc>
        <w:tc>
          <w:tcPr>
            <w:tcW w:w="1802" w:type="pct"/>
            <w:vAlign w:val="center"/>
          </w:tcPr>
          <w:p w14:paraId="752DD0B3">
            <w:pPr>
              <w:numPr>
                <w:ilvl w:val="0"/>
                <w:numId w:val="0"/>
              </w:numPr>
              <w:spacing w:line="360" w:lineRule="auto"/>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课程名称</w:t>
            </w:r>
          </w:p>
        </w:tc>
        <w:tc>
          <w:tcPr>
            <w:tcW w:w="1172" w:type="pct"/>
            <w:vAlign w:val="center"/>
          </w:tcPr>
          <w:p w14:paraId="526F634C">
            <w:pPr>
              <w:numPr>
                <w:ilvl w:val="0"/>
                <w:numId w:val="0"/>
              </w:numPr>
              <w:spacing w:line="360" w:lineRule="auto"/>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考核方式</w:t>
            </w:r>
          </w:p>
        </w:tc>
        <w:tc>
          <w:tcPr>
            <w:tcW w:w="1172" w:type="pct"/>
            <w:vAlign w:val="center"/>
          </w:tcPr>
          <w:p w14:paraId="2FFC4A28">
            <w:pPr>
              <w:numPr>
                <w:ilvl w:val="0"/>
                <w:numId w:val="0"/>
              </w:numPr>
              <w:spacing w:line="360" w:lineRule="auto"/>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考核时间、课室</w:t>
            </w:r>
          </w:p>
        </w:tc>
      </w:tr>
      <w:tr w14:paraId="1C4A8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52" w:type="pct"/>
            <w:shd w:val="clear" w:color="auto" w:fill="auto"/>
            <w:vAlign w:val="center"/>
          </w:tcPr>
          <w:p w14:paraId="2F48A5C4">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13004</w:t>
            </w:r>
          </w:p>
        </w:tc>
        <w:tc>
          <w:tcPr>
            <w:tcW w:w="1802" w:type="pct"/>
            <w:shd w:val="clear" w:color="auto" w:fill="auto"/>
            <w:vAlign w:val="center"/>
          </w:tcPr>
          <w:p w14:paraId="5DE84260">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数据结构与算法</w:t>
            </w:r>
          </w:p>
        </w:tc>
        <w:tc>
          <w:tcPr>
            <w:tcW w:w="1172" w:type="pct"/>
            <w:vAlign w:val="center"/>
          </w:tcPr>
          <w:p w14:paraId="4FF2CFE6">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上机考核</w:t>
            </w:r>
          </w:p>
        </w:tc>
        <w:tc>
          <w:tcPr>
            <w:tcW w:w="1172" w:type="pct"/>
            <w:vMerge w:val="restart"/>
            <w:vAlign w:val="center"/>
          </w:tcPr>
          <w:p w14:paraId="6B68B623">
            <w:pPr>
              <w:numPr>
                <w:ilvl w:val="0"/>
                <w:numId w:val="0"/>
              </w:num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bCs/>
                <w:sz w:val="24"/>
                <w:szCs w:val="24"/>
                <w:highlight w:val="none"/>
                <w:lang w:val="en-US" w:eastAsia="zh-CN"/>
              </w:rPr>
              <w:t>5月2日—5日，具体时间及考核课室以准考证显示为准。</w:t>
            </w:r>
          </w:p>
        </w:tc>
      </w:tr>
      <w:tr w14:paraId="11606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852" w:type="pct"/>
            <w:shd w:val="clear" w:color="auto" w:fill="auto"/>
            <w:vAlign w:val="center"/>
          </w:tcPr>
          <w:p w14:paraId="06D5254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13014</w:t>
            </w:r>
          </w:p>
        </w:tc>
        <w:tc>
          <w:tcPr>
            <w:tcW w:w="1802" w:type="pct"/>
            <w:shd w:val="clear" w:color="auto" w:fill="auto"/>
            <w:vAlign w:val="center"/>
          </w:tcPr>
          <w:p w14:paraId="12C5E15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高级语言程序设计</w:t>
            </w:r>
          </w:p>
        </w:tc>
        <w:tc>
          <w:tcPr>
            <w:tcW w:w="1172" w:type="pct"/>
            <w:vAlign w:val="center"/>
          </w:tcPr>
          <w:p w14:paraId="329D54FF">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上机考核</w:t>
            </w:r>
          </w:p>
        </w:tc>
        <w:tc>
          <w:tcPr>
            <w:tcW w:w="1172" w:type="pct"/>
            <w:vMerge w:val="continue"/>
            <w:vAlign w:val="center"/>
          </w:tcPr>
          <w:p w14:paraId="0AE07D79">
            <w:pPr>
              <w:numPr>
                <w:ilvl w:val="0"/>
                <w:numId w:val="0"/>
              </w:numPr>
              <w:spacing w:line="360" w:lineRule="auto"/>
              <w:jc w:val="center"/>
              <w:rPr>
                <w:rFonts w:hint="eastAsia" w:ascii="仿宋" w:hAnsi="仿宋" w:eastAsia="仿宋" w:cs="仿宋"/>
                <w:b/>
                <w:bCs/>
                <w:sz w:val="24"/>
                <w:szCs w:val="24"/>
                <w:highlight w:val="none"/>
                <w:lang w:val="en-US" w:eastAsia="zh-CN"/>
              </w:rPr>
            </w:pPr>
          </w:p>
        </w:tc>
      </w:tr>
      <w:tr w14:paraId="41775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852" w:type="pct"/>
            <w:shd w:val="clear" w:color="auto" w:fill="auto"/>
            <w:vAlign w:val="center"/>
          </w:tcPr>
          <w:p w14:paraId="3CEE211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13006</w:t>
            </w:r>
          </w:p>
        </w:tc>
        <w:tc>
          <w:tcPr>
            <w:tcW w:w="1802" w:type="pct"/>
            <w:shd w:val="clear" w:color="auto" w:fill="auto"/>
            <w:vAlign w:val="center"/>
          </w:tcPr>
          <w:p w14:paraId="5B3F457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软件工程</w:t>
            </w:r>
          </w:p>
        </w:tc>
        <w:tc>
          <w:tcPr>
            <w:tcW w:w="1172" w:type="pct"/>
            <w:vAlign w:val="center"/>
          </w:tcPr>
          <w:p w14:paraId="1D364393">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上机考核</w:t>
            </w:r>
          </w:p>
        </w:tc>
        <w:tc>
          <w:tcPr>
            <w:tcW w:w="1172" w:type="pct"/>
            <w:vMerge w:val="continue"/>
            <w:vAlign w:val="center"/>
          </w:tcPr>
          <w:p w14:paraId="0482CC28">
            <w:pPr>
              <w:numPr>
                <w:ilvl w:val="0"/>
                <w:numId w:val="0"/>
              </w:numPr>
              <w:spacing w:line="360" w:lineRule="auto"/>
              <w:jc w:val="center"/>
              <w:rPr>
                <w:rFonts w:hint="eastAsia" w:ascii="仿宋" w:hAnsi="仿宋" w:eastAsia="仿宋" w:cs="仿宋"/>
                <w:b/>
                <w:bCs/>
                <w:sz w:val="24"/>
                <w:szCs w:val="24"/>
                <w:highlight w:val="none"/>
                <w:lang w:val="en-US" w:eastAsia="zh-CN"/>
              </w:rPr>
            </w:pPr>
          </w:p>
        </w:tc>
      </w:tr>
      <w:tr w14:paraId="54437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852" w:type="pct"/>
            <w:shd w:val="clear" w:color="auto" w:fill="auto"/>
            <w:vAlign w:val="center"/>
          </w:tcPr>
          <w:p w14:paraId="413904F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13421</w:t>
            </w:r>
          </w:p>
        </w:tc>
        <w:tc>
          <w:tcPr>
            <w:tcW w:w="1802" w:type="pct"/>
            <w:shd w:val="clear" w:color="auto" w:fill="auto"/>
            <w:vAlign w:val="center"/>
          </w:tcPr>
          <w:p w14:paraId="4A62516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大数据概论</w:t>
            </w:r>
          </w:p>
        </w:tc>
        <w:tc>
          <w:tcPr>
            <w:tcW w:w="1172" w:type="pct"/>
            <w:vAlign w:val="center"/>
          </w:tcPr>
          <w:p w14:paraId="0A66CBF3">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上机考核</w:t>
            </w:r>
          </w:p>
        </w:tc>
        <w:tc>
          <w:tcPr>
            <w:tcW w:w="1172" w:type="pct"/>
            <w:vMerge w:val="continue"/>
            <w:vAlign w:val="center"/>
          </w:tcPr>
          <w:p w14:paraId="2A6FA2E8">
            <w:pPr>
              <w:numPr>
                <w:ilvl w:val="0"/>
                <w:numId w:val="0"/>
              </w:numPr>
              <w:spacing w:line="360" w:lineRule="auto"/>
              <w:jc w:val="center"/>
              <w:rPr>
                <w:rFonts w:hint="eastAsia" w:ascii="仿宋" w:hAnsi="仿宋" w:eastAsia="仿宋" w:cs="仿宋"/>
                <w:b/>
                <w:bCs/>
                <w:sz w:val="24"/>
                <w:szCs w:val="24"/>
                <w:highlight w:val="none"/>
                <w:lang w:val="en-US" w:eastAsia="zh-CN"/>
              </w:rPr>
            </w:pPr>
          </w:p>
        </w:tc>
      </w:tr>
    </w:tbl>
    <w:p w14:paraId="400411FA">
      <w:pPr>
        <w:numPr>
          <w:ilvl w:val="0"/>
          <w:numId w:val="4"/>
        </w:numPr>
        <w:spacing w:line="360" w:lineRule="auto"/>
        <w:ind w:left="0" w:leftChars="0" w:firstLine="0" w:firstLine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土木工程（专升本）</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2"/>
        <w:gridCol w:w="3070"/>
        <w:gridCol w:w="1996"/>
        <w:gridCol w:w="1996"/>
      </w:tblGrid>
      <w:tr w14:paraId="62C6D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452" w:type="dxa"/>
            <w:vAlign w:val="center"/>
          </w:tcPr>
          <w:p w14:paraId="51888046">
            <w:pPr>
              <w:numPr>
                <w:ilvl w:val="0"/>
                <w:numId w:val="0"/>
              </w:numPr>
              <w:spacing w:line="360" w:lineRule="auto"/>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课程代码</w:t>
            </w:r>
          </w:p>
        </w:tc>
        <w:tc>
          <w:tcPr>
            <w:tcW w:w="3070" w:type="dxa"/>
            <w:vAlign w:val="center"/>
          </w:tcPr>
          <w:p w14:paraId="4596AE60">
            <w:pPr>
              <w:numPr>
                <w:ilvl w:val="0"/>
                <w:numId w:val="0"/>
              </w:numPr>
              <w:spacing w:line="360" w:lineRule="auto"/>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课程名称</w:t>
            </w:r>
          </w:p>
        </w:tc>
        <w:tc>
          <w:tcPr>
            <w:tcW w:w="1996" w:type="dxa"/>
            <w:vAlign w:val="center"/>
          </w:tcPr>
          <w:p w14:paraId="61DF0CE5">
            <w:pPr>
              <w:numPr>
                <w:ilvl w:val="0"/>
                <w:numId w:val="0"/>
              </w:numPr>
              <w:spacing w:line="360" w:lineRule="auto"/>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考核方式</w:t>
            </w:r>
          </w:p>
        </w:tc>
        <w:tc>
          <w:tcPr>
            <w:tcW w:w="1996" w:type="dxa"/>
            <w:vAlign w:val="center"/>
          </w:tcPr>
          <w:p w14:paraId="43F61D74">
            <w:pPr>
              <w:numPr>
                <w:ilvl w:val="0"/>
                <w:numId w:val="0"/>
              </w:numPr>
              <w:spacing w:line="360" w:lineRule="auto"/>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考核时间、课室</w:t>
            </w:r>
          </w:p>
        </w:tc>
      </w:tr>
      <w:tr w14:paraId="0A415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shd w:val="clear" w:color="auto" w:fill="auto"/>
            <w:vAlign w:val="center"/>
          </w:tcPr>
          <w:p w14:paraId="3C66CFA8">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02161</w:t>
            </w:r>
          </w:p>
        </w:tc>
        <w:tc>
          <w:tcPr>
            <w:tcW w:w="3070" w:type="dxa"/>
            <w:shd w:val="clear" w:color="auto" w:fill="auto"/>
            <w:vAlign w:val="center"/>
          </w:tcPr>
          <w:p w14:paraId="69B38E1C">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流体力学</w:t>
            </w:r>
          </w:p>
        </w:tc>
        <w:tc>
          <w:tcPr>
            <w:tcW w:w="1996" w:type="dxa"/>
            <w:vAlign w:val="center"/>
          </w:tcPr>
          <w:p w14:paraId="7E21F5F9">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实验操作</w:t>
            </w:r>
          </w:p>
        </w:tc>
        <w:tc>
          <w:tcPr>
            <w:tcW w:w="1996" w:type="dxa"/>
            <w:vMerge w:val="restart"/>
            <w:vAlign w:val="center"/>
          </w:tcPr>
          <w:p w14:paraId="7A8BA843">
            <w:pPr>
              <w:numPr>
                <w:ilvl w:val="0"/>
                <w:numId w:val="0"/>
              </w:num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bCs/>
                <w:sz w:val="24"/>
                <w:szCs w:val="24"/>
                <w:highlight w:val="none"/>
                <w:lang w:val="en-US" w:eastAsia="zh-CN"/>
              </w:rPr>
              <w:t>5月2日—5日，具体时间及考核课室以准考证显示为准。</w:t>
            </w:r>
          </w:p>
        </w:tc>
      </w:tr>
      <w:tr w14:paraId="31651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452" w:type="dxa"/>
            <w:shd w:val="clear" w:color="auto" w:fill="auto"/>
            <w:vAlign w:val="center"/>
          </w:tcPr>
          <w:p w14:paraId="0632355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02441</w:t>
            </w:r>
          </w:p>
        </w:tc>
        <w:tc>
          <w:tcPr>
            <w:tcW w:w="3070" w:type="dxa"/>
            <w:shd w:val="clear" w:color="auto" w:fill="auto"/>
            <w:vAlign w:val="center"/>
          </w:tcPr>
          <w:p w14:paraId="23C65E9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混凝土结构设计</w:t>
            </w:r>
          </w:p>
        </w:tc>
        <w:tc>
          <w:tcPr>
            <w:tcW w:w="1996" w:type="dxa"/>
            <w:vAlign w:val="center"/>
          </w:tcPr>
          <w:p w14:paraId="1F728140">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计算与手绘</w:t>
            </w:r>
          </w:p>
        </w:tc>
        <w:tc>
          <w:tcPr>
            <w:tcW w:w="1996" w:type="dxa"/>
            <w:vMerge w:val="continue"/>
            <w:vAlign w:val="center"/>
          </w:tcPr>
          <w:p w14:paraId="6F7811FE">
            <w:pPr>
              <w:numPr>
                <w:ilvl w:val="0"/>
                <w:numId w:val="0"/>
              </w:numPr>
              <w:spacing w:line="360" w:lineRule="auto"/>
              <w:jc w:val="center"/>
              <w:rPr>
                <w:rFonts w:hint="eastAsia" w:ascii="仿宋" w:hAnsi="仿宋" w:eastAsia="仿宋" w:cs="仿宋"/>
                <w:b/>
                <w:bCs/>
                <w:sz w:val="24"/>
                <w:szCs w:val="24"/>
                <w:highlight w:val="none"/>
                <w:lang w:val="en-US" w:eastAsia="zh-CN"/>
              </w:rPr>
            </w:pPr>
          </w:p>
        </w:tc>
      </w:tr>
      <w:tr w14:paraId="5A371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452" w:type="dxa"/>
            <w:shd w:val="clear" w:color="auto" w:fill="auto"/>
            <w:vAlign w:val="center"/>
          </w:tcPr>
          <w:p w14:paraId="32B0EE9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02443</w:t>
            </w:r>
          </w:p>
        </w:tc>
        <w:tc>
          <w:tcPr>
            <w:tcW w:w="3070" w:type="dxa"/>
            <w:shd w:val="clear" w:color="auto" w:fill="auto"/>
            <w:vAlign w:val="center"/>
          </w:tcPr>
          <w:p w14:paraId="4A2B7D8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钢结构</w:t>
            </w:r>
          </w:p>
        </w:tc>
        <w:tc>
          <w:tcPr>
            <w:tcW w:w="1996" w:type="dxa"/>
            <w:vAlign w:val="center"/>
          </w:tcPr>
          <w:p w14:paraId="5C844416">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计算与手绘</w:t>
            </w:r>
          </w:p>
        </w:tc>
        <w:tc>
          <w:tcPr>
            <w:tcW w:w="1996" w:type="dxa"/>
            <w:vMerge w:val="continue"/>
            <w:vAlign w:val="center"/>
          </w:tcPr>
          <w:p w14:paraId="2E4D349A">
            <w:pPr>
              <w:numPr>
                <w:ilvl w:val="0"/>
                <w:numId w:val="0"/>
              </w:numPr>
              <w:spacing w:line="360" w:lineRule="auto"/>
              <w:jc w:val="center"/>
              <w:rPr>
                <w:rFonts w:hint="eastAsia" w:ascii="仿宋" w:hAnsi="仿宋" w:eastAsia="仿宋" w:cs="仿宋"/>
                <w:b/>
                <w:bCs/>
                <w:sz w:val="24"/>
                <w:szCs w:val="24"/>
                <w:highlight w:val="none"/>
                <w:lang w:val="en-US" w:eastAsia="zh-CN"/>
              </w:rPr>
            </w:pPr>
          </w:p>
        </w:tc>
      </w:tr>
      <w:tr w14:paraId="5DDC9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452" w:type="dxa"/>
            <w:shd w:val="clear" w:color="auto" w:fill="auto"/>
            <w:vAlign w:val="center"/>
          </w:tcPr>
          <w:p w14:paraId="7E82E93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14323</w:t>
            </w:r>
          </w:p>
        </w:tc>
        <w:tc>
          <w:tcPr>
            <w:tcW w:w="3070" w:type="dxa"/>
            <w:shd w:val="clear" w:color="auto" w:fill="auto"/>
            <w:vAlign w:val="center"/>
          </w:tcPr>
          <w:p w14:paraId="0F96220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土木工程试验</w:t>
            </w:r>
          </w:p>
        </w:tc>
        <w:tc>
          <w:tcPr>
            <w:tcW w:w="1996" w:type="dxa"/>
            <w:vAlign w:val="center"/>
          </w:tcPr>
          <w:p w14:paraId="5267EA69">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实验操作</w:t>
            </w:r>
          </w:p>
        </w:tc>
        <w:tc>
          <w:tcPr>
            <w:tcW w:w="1996" w:type="dxa"/>
            <w:vMerge w:val="continue"/>
            <w:vAlign w:val="center"/>
          </w:tcPr>
          <w:p w14:paraId="0B518F40">
            <w:pPr>
              <w:numPr>
                <w:ilvl w:val="0"/>
                <w:numId w:val="0"/>
              </w:numPr>
              <w:spacing w:line="360" w:lineRule="auto"/>
              <w:jc w:val="center"/>
              <w:rPr>
                <w:rFonts w:hint="eastAsia" w:ascii="仿宋" w:hAnsi="仿宋" w:eastAsia="仿宋" w:cs="仿宋"/>
                <w:b/>
                <w:bCs/>
                <w:sz w:val="24"/>
                <w:szCs w:val="24"/>
                <w:highlight w:val="none"/>
                <w:lang w:val="en-US" w:eastAsia="zh-CN"/>
              </w:rPr>
            </w:pPr>
          </w:p>
        </w:tc>
      </w:tr>
      <w:tr w14:paraId="59B46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452" w:type="dxa"/>
            <w:shd w:val="clear" w:color="auto" w:fill="auto"/>
            <w:vAlign w:val="center"/>
          </w:tcPr>
          <w:p w14:paraId="4EAB3AA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13643</w:t>
            </w:r>
          </w:p>
        </w:tc>
        <w:tc>
          <w:tcPr>
            <w:tcW w:w="3070" w:type="dxa"/>
            <w:shd w:val="clear" w:color="auto" w:fill="auto"/>
            <w:vAlign w:val="center"/>
          </w:tcPr>
          <w:p w14:paraId="6E83814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工程实习</w:t>
            </w:r>
          </w:p>
        </w:tc>
        <w:tc>
          <w:tcPr>
            <w:tcW w:w="1996" w:type="dxa"/>
            <w:vMerge w:val="restart"/>
            <w:vAlign w:val="top"/>
          </w:tcPr>
          <w:p w14:paraId="67FFD3F3">
            <w:pPr>
              <w:numPr>
                <w:ilvl w:val="0"/>
                <w:numId w:val="0"/>
              </w:numPr>
              <w:spacing w:line="360" w:lineRule="auto"/>
              <w:ind w:left="0" w:leftChars="0" w:firstLine="0" w:firstLineChars="0"/>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bCs/>
                <w:sz w:val="24"/>
                <w:szCs w:val="24"/>
                <w:highlight w:val="none"/>
                <w:lang w:val="en-US" w:eastAsia="zh-CN"/>
              </w:rPr>
              <w:t>实践报告</w:t>
            </w:r>
          </w:p>
        </w:tc>
        <w:tc>
          <w:tcPr>
            <w:tcW w:w="1996" w:type="dxa"/>
            <w:vMerge w:val="restart"/>
            <w:vAlign w:val="top"/>
          </w:tcPr>
          <w:p w14:paraId="31F8432B">
            <w:pPr>
              <w:numPr>
                <w:ilvl w:val="0"/>
                <w:numId w:val="0"/>
              </w:numPr>
              <w:spacing w:line="360" w:lineRule="auto"/>
              <w:ind w:left="0" w:leftChars="0" w:firstLine="0" w:firstLineChars="0"/>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5月1日前提交</w:t>
            </w:r>
          </w:p>
        </w:tc>
      </w:tr>
      <w:tr w14:paraId="4681F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452" w:type="dxa"/>
            <w:shd w:val="clear" w:color="auto" w:fill="auto"/>
            <w:vAlign w:val="center"/>
          </w:tcPr>
          <w:p w14:paraId="1A9EB4E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13649</w:t>
            </w:r>
          </w:p>
        </w:tc>
        <w:tc>
          <w:tcPr>
            <w:tcW w:w="3070" w:type="dxa"/>
            <w:shd w:val="clear" w:color="auto" w:fill="auto"/>
            <w:vAlign w:val="center"/>
          </w:tcPr>
          <w:p w14:paraId="700321C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工程项目管理</w:t>
            </w:r>
          </w:p>
        </w:tc>
        <w:tc>
          <w:tcPr>
            <w:tcW w:w="1996" w:type="dxa"/>
            <w:vMerge w:val="continue"/>
            <w:vAlign w:val="center"/>
          </w:tcPr>
          <w:p w14:paraId="2B42571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996" w:type="dxa"/>
            <w:vMerge w:val="continue"/>
            <w:vAlign w:val="center"/>
          </w:tcPr>
          <w:p w14:paraId="25D119CC">
            <w:pPr>
              <w:numPr>
                <w:ilvl w:val="0"/>
                <w:numId w:val="0"/>
              </w:numPr>
              <w:spacing w:line="360" w:lineRule="auto"/>
              <w:jc w:val="center"/>
              <w:rPr>
                <w:rFonts w:hint="eastAsia" w:ascii="仿宋" w:hAnsi="仿宋" w:eastAsia="仿宋" w:cs="仿宋"/>
                <w:b/>
                <w:bCs/>
                <w:sz w:val="24"/>
                <w:szCs w:val="24"/>
                <w:highlight w:val="none"/>
                <w:lang w:val="en-US" w:eastAsia="zh-CN"/>
              </w:rPr>
            </w:pPr>
          </w:p>
        </w:tc>
      </w:tr>
    </w:tbl>
    <w:p w14:paraId="160C844F">
      <w:pPr>
        <w:numPr>
          <w:ilvl w:val="0"/>
          <w:numId w:val="4"/>
        </w:numPr>
        <w:spacing w:line="360" w:lineRule="auto"/>
        <w:ind w:left="0" w:leftChars="0" w:firstLine="0" w:firstLine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工程管理（专升本）</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2"/>
        <w:gridCol w:w="3070"/>
        <w:gridCol w:w="1996"/>
        <w:gridCol w:w="1996"/>
      </w:tblGrid>
      <w:tr w14:paraId="450C6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452" w:type="dxa"/>
            <w:vAlign w:val="center"/>
          </w:tcPr>
          <w:p w14:paraId="6C361340">
            <w:pPr>
              <w:numPr>
                <w:ilvl w:val="0"/>
                <w:numId w:val="0"/>
              </w:numPr>
              <w:spacing w:line="360" w:lineRule="auto"/>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课程代码</w:t>
            </w:r>
          </w:p>
        </w:tc>
        <w:tc>
          <w:tcPr>
            <w:tcW w:w="3070" w:type="dxa"/>
            <w:vAlign w:val="center"/>
          </w:tcPr>
          <w:p w14:paraId="7EFC93EF">
            <w:pPr>
              <w:numPr>
                <w:ilvl w:val="0"/>
                <w:numId w:val="0"/>
              </w:numPr>
              <w:spacing w:line="360" w:lineRule="auto"/>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课程名称</w:t>
            </w:r>
          </w:p>
        </w:tc>
        <w:tc>
          <w:tcPr>
            <w:tcW w:w="1996" w:type="dxa"/>
            <w:vAlign w:val="center"/>
          </w:tcPr>
          <w:p w14:paraId="0B579E88">
            <w:pPr>
              <w:numPr>
                <w:ilvl w:val="0"/>
                <w:numId w:val="0"/>
              </w:numPr>
              <w:spacing w:line="360" w:lineRule="auto"/>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考核方式</w:t>
            </w:r>
          </w:p>
        </w:tc>
        <w:tc>
          <w:tcPr>
            <w:tcW w:w="1996" w:type="dxa"/>
            <w:vAlign w:val="center"/>
          </w:tcPr>
          <w:p w14:paraId="7BEE053B">
            <w:pPr>
              <w:numPr>
                <w:ilvl w:val="0"/>
                <w:numId w:val="0"/>
              </w:numPr>
              <w:spacing w:line="360" w:lineRule="auto"/>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考核时间、课室</w:t>
            </w:r>
          </w:p>
        </w:tc>
      </w:tr>
      <w:tr w14:paraId="3B9A3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trPr>
        <w:tc>
          <w:tcPr>
            <w:tcW w:w="1452" w:type="dxa"/>
            <w:shd w:val="clear" w:color="auto" w:fill="auto"/>
            <w:vAlign w:val="center"/>
          </w:tcPr>
          <w:p w14:paraId="01B0FA46">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02383</w:t>
            </w:r>
          </w:p>
        </w:tc>
        <w:tc>
          <w:tcPr>
            <w:tcW w:w="3070" w:type="dxa"/>
            <w:shd w:val="clear" w:color="auto" w:fill="auto"/>
            <w:vAlign w:val="center"/>
          </w:tcPr>
          <w:p w14:paraId="5BEA2DD0">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管理信息系统</w:t>
            </w:r>
          </w:p>
        </w:tc>
        <w:tc>
          <w:tcPr>
            <w:tcW w:w="1996" w:type="dxa"/>
            <w:vAlign w:val="center"/>
          </w:tcPr>
          <w:p w14:paraId="6E05D725">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上机考核</w:t>
            </w:r>
          </w:p>
        </w:tc>
        <w:tc>
          <w:tcPr>
            <w:tcW w:w="1996" w:type="dxa"/>
            <w:vAlign w:val="center"/>
          </w:tcPr>
          <w:p w14:paraId="3A768937">
            <w:pPr>
              <w:numPr>
                <w:ilvl w:val="0"/>
                <w:numId w:val="0"/>
              </w:num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bCs/>
                <w:sz w:val="24"/>
                <w:szCs w:val="24"/>
                <w:highlight w:val="none"/>
                <w:lang w:val="en-US" w:eastAsia="zh-CN"/>
              </w:rPr>
              <w:t>5月2日—5日，具体时间及考核课室以准考证显示为准。</w:t>
            </w:r>
          </w:p>
        </w:tc>
      </w:tr>
      <w:tr w14:paraId="19CFB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452" w:type="dxa"/>
            <w:shd w:val="clear" w:color="auto" w:fill="auto"/>
            <w:vAlign w:val="center"/>
          </w:tcPr>
          <w:p w14:paraId="5A7C27C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13643</w:t>
            </w:r>
          </w:p>
        </w:tc>
        <w:tc>
          <w:tcPr>
            <w:tcW w:w="3070" w:type="dxa"/>
            <w:shd w:val="clear" w:color="auto" w:fill="auto"/>
            <w:vAlign w:val="center"/>
          </w:tcPr>
          <w:p w14:paraId="2701954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工程实习</w:t>
            </w:r>
          </w:p>
        </w:tc>
        <w:tc>
          <w:tcPr>
            <w:tcW w:w="1996" w:type="dxa"/>
            <w:vMerge w:val="restart"/>
            <w:vAlign w:val="center"/>
          </w:tcPr>
          <w:p w14:paraId="186C5103">
            <w:pPr>
              <w:numPr>
                <w:ilvl w:val="0"/>
                <w:numId w:val="0"/>
              </w:numPr>
              <w:spacing w:line="360" w:lineRule="auto"/>
              <w:ind w:left="0" w:leftChars="0" w:firstLine="0" w:firstLineChars="0"/>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bCs/>
                <w:sz w:val="24"/>
                <w:szCs w:val="24"/>
                <w:highlight w:val="none"/>
                <w:lang w:val="en-US" w:eastAsia="zh-CN"/>
              </w:rPr>
              <w:t>实践报告</w:t>
            </w:r>
          </w:p>
        </w:tc>
        <w:tc>
          <w:tcPr>
            <w:tcW w:w="1996" w:type="dxa"/>
            <w:vMerge w:val="restart"/>
            <w:vAlign w:val="center"/>
          </w:tcPr>
          <w:p w14:paraId="3EAC243E">
            <w:pPr>
              <w:numPr>
                <w:ilvl w:val="0"/>
                <w:numId w:val="0"/>
              </w:numPr>
              <w:spacing w:line="360" w:lineRule="auto"/>
              <w:ind w:left="0" w:leftChars="0" w:firstLine="0" w:firstLineChars="0"/>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5月1日前提交</w:t>
            </w:r>
          </w:p>
        </w:tc>
      </w:tr>
      <w:tr w14:paraId="392A7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452" w:type="dxa"/>
            <w:shd w:val="clear" w:color="auto" w:fill="auto"/>
            <w:vAlign w:val="center"/>
          </w:tcPr>
          <w:p w14:paraId="3DC4A3A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13649</w:t>
            </w:r>
          </w:p>
        </w:tc>
        <w:tc>
          <w:tcPr>
            <w:tcW w:w="3070" w:type="dxa"/>
            <w:shd w:val="clear" w:color="auto" w:fill="auto"/>
            <w:vAlign w:val="center"/>
          </w:tcPr>
          <w:p w14:paraId="57BC438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工程项目管理</w:t>
            </w:r>
          </w:p>
        </w:tc>
        <w:tc>
          <w:tcPr>
            <w:tcW w:w="1996" w:type="dxa"/>
            <w:vMerge w:val="continue"/>
            <w:vAlign w:val="center"/>
          </w:tcPr>
          <w:p w14:paraId="61B0FD1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996" w:type="dxa"/>
            <w:vMerge w:val="continue"/>
            <w:vAlign w:val="center"/>
          </w:tcPr>
          <w:p w14:paraId="1F2BED96">
            <w:pPr>
              <w:numPr>
                <w:ilvl w:val="0"/>
                <w:numId w:val="0"/>
              </w:numPr>
              <w:spacing w:line="360" w:lineRule="auto"/>
              <w:jc w:val="center"/>
              <w:rPr>
                <w:rFonts w:hint="eastAsia" w:ascii="仿宋" w:hAnsi="仿宋" w:eastAsia="仿宋" w:cs="仿宋"/>
                <w:b/>
                <w:bCs/>
                <w:sz w:val="24"/>
                <w:szCs w:val="24"/>
                <w:highlight w:val="none"/>
                <w:lang w:val="en-US" w:eastAsia="zh-CN"/>
              </w:rPr>
            </w:pPr>
          </w:p>
        </w:tc>
      </w:tr>
    </w:tbl>
    <w:p w14:paraId="0F9845F2">
      <w:pPr>
        <w:numPr>
          <w:ilvl w:val="0"/>
          <w:numId w:val="4"/>
        </w:numPr>
        <w:spacing w:line="360" w:lineRule="auto"/>
        <w:ind w:left="0" w:leftChars="0" w:firstLine="0" w:firstLine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交通运输（专升本）</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2"/>
        <w:gridCol w:w="3070"/>
        <w:gridCol w:w="1996"/>
        <w:gridCol w:w="1996"/>
      </w:tblGrid>
      <w:tr w14:paraId="473E1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452" w:type="dxa"/>
            <w:vAlign w:val="center"/>
          </w:tcPr>
          <w:p w14:paraId="1AA319B5">
            <w:pPr>
              <w:numPr>
                <w:ilvl w:val="0"/>
                <w:numId w:val="0"/>
              </w:numPr>
              <w:spacing w:line="360" w:lineRule="auto"/>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课程代码</w:t>
            </w:r>
          </w:p>
        </w:tc>
        <w:tc>
          <w:tcPr>
            <w:tcW w:w="3070" w:type="dxa"/>
            <w:vAlign w:val="center"/>
          </w:tcPr>
          <w:p w14:paraId="642421B3">
            <w:pPr>
              <w:numPr>
                <w:ilvl w:val="0"/>
                <w:numId w:val="0"/>
              </w:numPr>
              <w:spacing w:line="360" w:lineRule="auto"/>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课程名称</w:t>
            </w:r>
          </w:p>
        </w:tc>
        <w:tc>
          <w:tcPr>
            <w:tcW w:w="1996" w:type="dxa"/>
            <w:vAlign w:val="center"/>
          </w:tcPr>
          <w:p w14:paraId="2E0CF449">
            <w:pPr>
              <w:numPr>
                <w:ilvl w:val="0"/>
                <w:numId w:val="0"/>
              </w:numPr>
              <w:spacing w:line="360" w:lineRule="auto"/>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考核方式</w:t>
            </w:r>
          </w:p>
        </w:tc>
        <w:tc>
          <w:tcPr>
            <w:tcW w:w="1996" w:type="dxa"/>
            <w:vAlign w:val="center"/>
          </w:tcPr>
          <w:p w14:paraId="2BB8E034">
            <w:pPr>
              <w:numPr>
                <w:ilvl w:val="0"/>
                <w:numId w:val="0"/>
              </w:numPr>
              <w:spacing w:line="360" w:lineRule="auto"/>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考核时间、课室</w:t>
            </w:r>
          </w:p>
        </w:tc>
      </w:tr>
      <w:tr w14:paraId="3B5E1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452" w:type="dxa"/>
            <w:shd w:val="clear" w:color="auto" w:fill="auto"/>
            <w:vAlign w:val="center"/>
          </w:tcPr>
          <w:p w14:paraId="7C242F3E">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12219</w:t>
            </w:r>
          </w:p>
        </w:tc>
        <w:tc>
          <w:tcPr>
            <w:tcW w:w="3070" w:type="dxa"/>
            <w:shd w:val="clear" w:color="auto" w:fill="auto"/>
            <w:vAlign w:val="center"/>
          </w:tcPr>
          <w:p w14:paraId="022C5C12">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城市轨道交通运营管理</w:t>
            </w:r>
          </w:p>
        </w:tc>
        <w:tc>
          <w:tcPr>
            <w:tcW w:w="1996" w:type="dxa"/>
            <w:vAlign w:val="center"/>
          </w:tcPr>
          <w:p w14:paraId="7FD1CE2B">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计算与手绘</w:t>
            </w:r>
          </w:p>
        </w:tc>
        <w:tc>
          <w:tcPr>
            <w:tcW w:w="1996" w:type="dxa"/>
            <w:vMerge w:val="restart"/>
            <w:vAlign w:val="center"/>
          </w:tcPr>
          <w:p w14:paraId="6B940B21">
            <w:pPr>
              <w:numPr>
                <w:ilvl w:val="0"/>
                <w:numId w:val="0"/>
              </w:num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bCs/>
                <w:sz w:val="24"/>
                <w:szCs w:val="24"/>
                <w:highlight w:val="none"/>
                <w:lang w:val="en-US" w:eastAsia="zh-CN"/>
              </w:rPr>
              <w:t>5月2日—5日，具体时间及考核课室以准考证显示为准。</w:t>
            </w:r>
          </w:p>
        </w:tc>
      </w:tr>
      <w:tr w14:paraId="7D48A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1452" w:type="dxa"/>
            <w:shd w:val="clear" w:color="auto" w:fill="auto"/>
            <w:vAlign w:val="center"/>
          </w:tcPr>
          <w:p w14:paraId="056A207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00052</w:t>
            </w:r>
          </w:p>
        </w:tc>
        <w:tc>
          <w:tcPr>
            <w:tcW w:w="3070" w:type="dxa"/>
            <w:shd w:val="clear" w:color="auto" w:fill="auto"/>
            <w:vAlign w:val="center"/>
          </w:tcPr>
          <w:p w14:paraId="7FF3D69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管理系统中计算机应用</w:t>
            </w:r>
          </w:p>
        </w:tc>
        <w:tc>
          <w:tcPr>
            <w:tcW w:w="1996" w:type="dxa"/>
            <w:vAlign w:val="center"/>
          </w:tcPr>
          <w:p w14:paraId="38BA8E0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上机考核</w:t>
            </w:r>
          </w:p>
        </w:tc>
        <w:tc>
          <w:tcPr>
            <w:tcW w:w="1996" w:type="dxa"/>
            <w:vMerge w:val="continue"/>
            <w:vAlign w:val="center"/>
          </w:tcPr>
          <w:p w14:paraId="32D8FE7E">
            <w:pPr>
              <w:numPr>
                <w:ilvl w:val="0"/>
                <w:numId w:val="0"/>
              </w:numPr>
              <w:spacing w:line="360" w:lineRule="auto"/>
              <w:jc w:val="center"/>
              <w:rPr>
                <w:rFonts w:hint="eastAsia" w:ascii="仿宋" w:hAnsi="仿宋" w:eastAsia="仿宋" w:cs="仿宋"/>
                <w:b/>
                <w:bCs/>
                <w:sz w:val="24"/>
                <w:szCs w:val="24"/>
                <w:highlight w:val="none"/>
                <w:lang w:val="en-US" w:eastAsia="zh-CN"/>
              </w:rPr>
            </w:pPr>
          </w:p>
        </w:tc>
      </w:tr>
      <w:tr w14:paraId="109EF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shd w:val="clear" w:color="auto" w:fill="auto"/>
            <w:vAlign w:val="center"/>
          </w:tcPr>
          <w:p w14:paraId="2576082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13837</w:t>
            </w:r>
          </w:p>
        </w:tc>
        <w:tc>
          <w:tcPr>
            <w:tcW w:w="3070" w:type="dxa"/>
            <w:shd w:val="clear" w:color="auto" w:fill="auto"/>
            <w:vAlign w:val="center"/>
          </w:tcPr>
          <w:p w14:paraId="6B72FD3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交通管理的信息化和智能化</w:t>
            </w:r>
          </w:p>
        </w:tc>
        <w:tc>
          <w:tcPr>
            <w:tcW w:w="1996" w:type="dxa"/>
            <w:vAlign w:val="top"/>
          </w:tcPr>
          <w:p w14:paraId="3696A8F9">
            <w:pPr>
              <w:numPr>
                <w:ilvl w:val="0"/>
                <w:numId w:val="0"/>
              </w:numPr>
              <w:spacing w:line="360" w:lineRule="auto"/>
              <w:ind w:left="0" w:leftChars="0" w:firstLine="0" w:firstLineChars="0"/>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bCs/>
                <w:sz w:val="24"/>
                <w:szCs w:val="24"/>
                <w:highlight w:val="none"/>
                <w:lang w:val="en-US" w:eastAsia="zh-CN"/>
              </w:rPr>
              <w:t>实践报告</w:t>
            </w:r>
          </w:p>
        </w:tc>
        <w:tc>
          <w:tcPr>
            <w:tcW w:w="1996" w:type="dxa"/>
            <w:vAlign w:val="top"/>
          </w:tcPr>
          <w:p w14:paraId="4526FD7A">
            <w:pPr>
              <w:numPr>
                <w:ilvl w:val="0"/>
                <w:numId w:val="0"/>
              </w:numPr>
              <w:spacing w:line="360" w:lineRule="auto"/>
              <w:ind w:left="0" w:leftChars="0" w:firstLine="0" w:firstLineChars="0"/>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5月1日前提交</w:t>
            </w:r>
          </w:p>
        </w:tc>
      </w:tr>
    </w:tbl>
    <w:p w14:paraId="2E23EED0">
      <w:pPr>
        <w:numPr>
          <w:ilvl w:val="0"/>
          <w:numId w:val="4"/>
        </w:numPr>
        <w:spacing w:line="360" w:lineRule="auto"/>
        <w:ind w:left="0" w:leftChars="0" w:firstLine="0" w:firstLine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工业设计（专升本）</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2"/>
        <w:gridCol w:w="3070"/>
        <w:gridCol w:w="1996"/>
        <w:gridCol w:w="1996"/>
      </w:tblGrid>
      <w:tr w14:paraId="192D2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452" w:type="dxa"/>
            <w:vAlign w:val="center"/>
          </w:tcPr>
          <w:p w14:paraId="337908A9">
            <w:pPr>
              <w:numPr>
                <w:ilvl w:val="0"/>
                <w:numId w:val="0"/>
              </w:numPr>
              <w:spacing w:line="360" w:lineRule="auto"/>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课程代码</w:t>
            </w:r>
          </w:p>
        </w:tc>
        <w:tc>
          <w:tcPr>
            <w:tcW w:w="3070" w:type="dxa"/>
            <w:vAlign w:val="center"/>
          </w:tcPr>
          <w:p w14:paraId="37822AC4">
            <w:pPr>
              <w:numPr>
                <w:ilvl w:val="0"/>
                <w:numId w:val="0"/>
              </w:numPr>
              <w:spacing w:line="360" w:lineRule="auto"/>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课程名称</w:t>
            </w:r>
          </w:p>
        </w:tc>
        <w:tc>
          <w:tcPr>
            <w:tcW w:w="1996" w:type="dxa"/>
            <w:vAlign w:val="center"/>
          </w:tcPr>
          <w:p w14:paraId="5AFFD47F">
            <w:pPr>
              <w:numPr>
                <w:ilvl w:val="0"/>
                <w:numId w:val="0"/>
              </w:numPr>
              <w:spacing w:line="360" w:lineRule="auto"/>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考核方式</w:t>
            </w:r>
          </w:p>
        </w:tc>
        <w:tc>
          <w:tcPr>
            <w:tcW w:w="1996" w:type="dxa"/>
            <w:vAlign w:val="center"/>
          </w:tcPr>
          <w:p w14:paraId="68CE35F9">
            <w:pPr>
              <w:numPr>
                <w:ilvl w:val="0"/>
                <w:numId w:val="0"/>
              </w:numPr>
              <w:spacing w:line="360" w:lineRule="auto"/>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考核时间、课室</w:t>
            </w:r>
          </w:p>
        </w:tc>
      </w:tr>
      <w:tr w14:paraId="2910F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shd w:val="clear" w:color="auto" w:fill="auto"/>
            <w:vAlign w:val="center"/>
          </w:tcPr>
          <w:p w14:paraId="7180FE57">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13800</w:t>
            </w:r>
          </w:p>
        </w:tc>
        <w:tc>
          <w:tcPr>
            <w:tcW w:w="3070" w:type="dxa"/>
            <w:shd w:val="clear" w:color="auto" w:fill="auto"/>
            <w:vAlign w:val="center"/>
          </w:tcPr>
          <w:p w14:paraId="279F8BB2">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计算机辅助产品设计</w:t>
            </w:r>
          </w:p>
        </w:tc>
        <w:tc>
          <w:tcPr>
            <w:tcW w:w="1996" w:type="dxa"/>
            <w:vAlign w:val="center"/>
          </w:tcPr>
          <w:p w14:paraId="10BBAAAD">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上机考核</w:t>
            </w:r>
          </w:p>
        </w:tc>
        <w:tc>
          <w:tcPr>
            <w:tcW w:w="1996" w:type="dxa"/>
            <w:vMerge w:val="restart"/>
            <w:vAlign w:val="center"/>
          </w:tcPr>
          <w:p w14:paraId="7EC67594">
            <w:pPr>
              <w:numPr>
                <w:ilvl w:val="0"/>
                <w:numId w:val="0"/>
              </w:num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bCs/>
                <w:sz w:val="24"/>
                <w:szCs w:val="24"/>
                <w:highlight w:val="none"/>
                <w:lang w:val="en-US" w:eastAsia="zh-CN"/>
              </w:rPr>
              <w:t>5月2日—5日，具体时间及考核课室以准考证显示为准。</w:t>
            </w:r>
          </w:p>
        </w:tc>
      </w:tr>
      <w:tr w14:paraId="7311E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shd w:val="clear" w:color="auto" w:fill="auto"/>
            <w:vAlign w:val="center"/>
          </w:tcPr>
          <w:p w14:paraId="0503A79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14101</w:t>
            </w:r>
          </w:p>
        </w:tc>
        <w:tc>
          <w:tcPr>
            <w:tcW w:w="3070" w:type="dxa"/>
            <w:shd w:val="clear" w:color="auto" w:fill="auto"/>
            <w:vAlign w:val="center"/>
          </w:tcPr>
          <w:p w14:paraId="64C0F9D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人机工程学应用</w:t>
            </w:r>
          </w:p>
        </w:tc>
        <w:tc>
          <w:tcPr>
            <w:tcW w:w="1996" w:type="dxa"/>
            <w:vAlign w:val="center"/>
          </w:tcPr>
          <w:p w14:paraId="743BE299">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手绘</w:t>
            </w:r>
          </w:p>
        </w:tc>
        <w:tc>
          <w:tcPr>
            <w:tcW w:w="1996" w:type="dxa"/>
            <w:vMerge w:val="continue"/>
            <w:vAlign w:val="center"/>
          </w:tcPr>
          <w:p w14:paraId="1850EE83">
            <w:pPr>
              <w:numPr>
                <w:ilvl w:val="0"/>
                <w:numId w:val="0"/>
              </w:numPr>
              <w:spacing w:line="360" w:lineRule="auto"/>
              <w:jc w:val="center"/>
              <w:rPr>
                <w:rFonts w:hint="eastAsia" w:ascii="仿宋" w:hAnsi="仿宋" w:eastAsia="仿宋" w:cs="仿宋"/>
                <w:b/>
                <w:bCs/>
                <w:sz w:val="24"/>
                <w:szCs w:val="24"/>
                <w:highlight w:val="none"/>
                <w:lang w:val="en-US" w:eastAsia="zh-CN"/>
              </w:rPr>
            </w:pPr>
          </w:p>
        </w:tc>
      </w:tr>
      <w:tr w14:paraId="57C7B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shd w:val="clear" w:color="auto" w:fill="auto"/>
            <w:vAlign w:val="center"/>
          </w:tcPr>
          <w:p w14:paraId="6D3503F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04852</w:t>
            </w:r>
          </w:p>
        </w:tc>
        <w:tc>
          <w:tcPr>
            <w:tcW w:w="3070" w:type="dxa"/>
            <w:shd w:val="clear" w:color="auto" w:fill="auto"/>
            <w:vAlign w:val="center"/>
          </w:tcPr>
          <w:p w14:paraId="6779C6B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产品设计程序与方法</w:t>
            </w:r>
          </w:p>
        </w:tc>
        <w:tc>
          <w:tcPr>
            <w:tcW w:w="1996" w:type="dxa"/>
            <w:vAlign w:val="center"/>
          </w:tcPr>
          <w:p w14:paraId="0B89FD1B">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手绘</w:t>
            </w:r>
          </w:p>
        </w:tc>
        <w:tc>
          <w:tcPr>
            <w:tcW w:w="1996" w:type="dxa"/>
            <w:vMerge w:val="continue"/>
            <w:vAlign w:val="center"/>
          </w:tcPr>
          <w:p w14:paraId="0E33A7B4">
            <w:pPr>
              <w:numPr>
                <w:ilvl w:val="0"/>
                <w:numId w:val="0"/>
              </w:numPr>
              <w:spacing w:line="360" w:lineRule="auto"/>
              <w:jc w:val="center"/>
              <w:rPr>
                <w:rFonts w:hint="eastAsia" w:ascii="仿宋" w:hAnsi="仿宋" w:eastAsia="仿宋" w:cs="仿宋"/>
                <w:b/>
                <w:bCs/>
                <w:sz w:val="24"/>
                <w:szCs w:val="24"/>
                <w:highlight w:val="none"/>
                <w:lang w:val="en-US" w:eastAsia="zh-CN"/>
              </w:rPr>
            </w:pPr>
          </w:p>
        </w:tc>
      </w:tr>
      <w:tr w14:paraId="0D70D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shd w:val="clear" w:color="auto" w:fill="auto"/>
            <w:vAlign w:val="center"/>
          </w:tcPr>
          <w:p w14:paraId="6302510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13657</w:t>
            </w:r>
          </w:p>
        </w:tc>
        <w:tc>
          <w:tcPr>
            <w:tcW w:w="3070" w:type="dxa"/>
            <w:shd w:val="clear" w:color="auto" w:fill="auto"/>
            <w:vAlign w:val="center"/>
          </w:tcPr>
          <w:p w14:paraId="21851A8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工业设计表现技法</w:t>
            </w:r>
          </w:p>
        </w:tc>
        <w:tc>
          <w:tcPr>
            <w:tcW w:w="1996" w:type="dxa"/>
            <w:vAlign w:val="center"/>
          </w:tcPr>
          <w:p w14:paraId="66466245">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手绘</w:t>
            </w:r>
          </w:p>
        </w:tc>
        <w:tc>
          <w:tcPr>
            <w:tcW w:w="1996" w:type="dxa"/>
            <w:vMerge w:val="continue"/>
            <w:vAlign w:val="center"/>
          </w:tcPr>
          <w:p w14:paraId="23D7C06B">
            <w:pPr>
              <w:numPr>
                <w:ilvl w:val="0"/>
                <w:numId w:val="0"/>
              </w:numPr>
              <w:spacing w:line="360" w:lineRule="auto"/>
              <w:jc w:val="center"/>
              <w:rPr>
                <w:rFonts w:hint="eastAsia" w:ascii="仿宋" w:hAnsi="仿宋" w:eastAsia="仿宋" w:cs="仿宋"/>
                <w:b/>
                <w:bCs/>
                <w:sz w:val="24"/>
                <w:szCs w:val="24"/>
                <w:highlight w:val="none"/>
                <w:lang w:val="en-US" w:eastAsia="zh-CN"/>
              </w:rPr>
            </w:pPr>
          </w:p>
        </w:tc>
      </w:tr>
      <w:tr w14:paraId="3D82D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shd w:val="clear" w:color="auto" w:fill="auto"/>
            <w:vAlign w:val="center"/>
          </w:tcPr>
          <w:p w14:paraId="7B6D705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13466</w:t>
            </w:r>
          </w:p>
        </w:tc>
        <w:tc>
          <w:tcPr>
            <w:tcW w:w="3070" w:type="dxa"/>
            <w:shd w:val="clear" w:color="auto" w:fill="auto"/>
            <w:vAlign w:val="center"/>
          </w:tcPr>
          <w:p w14:paraId="0B9C157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电脑三维设计</w:t>
            </w:r>
          </w:p>
        </w:tc>
        <w:tc>
          <w:tcPr>
            <w:tcW w:w="1996" w:type="dxa"/>
            <w:vAlign w:val="center"/>
          </w:tcPr>
          <w:p w14:paraId="22ED78C0">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上机考核</w:t>
            </w:r>
          </w:p>
        </w:tc>
        <w:tc>
          <w:tcPr>
            <w:tcW w:w="1996" w:type="dxa"/>
            <w:vMerge w:val="continue"/>
            <w:vAlign w:val="center"/>
          </w:tcPr>
          <w:p w14:paraId="5414C962">
            <w:pPr>
              <w:numPr>
                <w:ilvl w:val="0"/>
                <w:numId w:val="0"/>
              </w:numPr>
              <w:spacing w:line="360" w:lineRule="auto"/>
              <w:jc w:val="center"/>
              <w:rPr>
                <w:rFonts w:hint="eastAsia" w:ascii="仿宋" w:hAnsi="仿宋" w:eastAsia="仿宋" w:cs="仿宋"/>
                <w:b/>
                <w:bCs/>
                <w:sz w:val="24"/>
                <w:szCs w:val="24"/>
                <w:highlight w:val="none"/>
                <w:lang w:val="en-US" w:eastAsia="zh-CN"/>
              </w:rPr>
            </w:pPr>
          </w:p>
        </w:tc>
      </w:tr>
      <w:tr w14:paraId="488F1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shd w:val="clear" w:color="auto" w:fill="auto"/>
            <w:vAlign w:val="center"/>
          </w:tcPr>
          <w:p w14:paraId="472D04F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14282</w:t>
            </w:r>
          </w:p>
        </w:tc>
        <w:tc>
          <w:tcPr>
            <w:tcW w:w="3070" w:type="dxa"/>
            <w:shd w:val="clear" w:color="auto" w:fill="auto"/>
            <w:vAlign w:val="center"/>
          </w:tcPr>
          <w:p w14:paraId="08E7B10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素描静物</w:t>
            </w:r>
          </w:p>
        </w:tc>
        <w:tc>
          <w:tcPr>
            <w:tcW w:w="1996" w:type="dxa"/>
            <w:vAlign w:val="center"/>
          </w:tcPr>
          <w:p w14:paraId="26E62FC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手绘</w:t>
            </w:r>
          </w:p>
        </w:tc>
        <w:tc>
          <w:tcPr>
            <w:tcW w:w="1996" w:type="dxa"/>
            <w:vMerge w:val="continue"/>
            <w:vAlign w:val="center"/>
          </w:tcPr>
          <w:p w14:paraId="21193E95">
            <w:pPr>
              <w:numPr>
                <w:ilvl w:val="0"/>
                <w:numId w:val="0"/>
              </w:numPr>
              <w:spacing w:line="360" w:lineRule="auto"/>
              <w:jc w:val="center"/>
              <w:rPr>
                <w:rFonts w:hint="eastAsia" w:ascii="仿宋" w:hAnsi="仿宋" w:eastAsia="仿宋" w:cs="仿宋"/>
                <w:b/>
                <w:bCs/>
                <w:sz w:val="24"/>
                <w:szCs w:val="24"/>
                <w:highlight w:val="none"/>
                <w:lang w:val="en-US" w:eastAsia="zh-CN"/>
              </w:rPr>
            </w:pPr>
          </w:p>
        </w:tc>
      </w:tr>
    </w:tbl>
    <w:p w14:paraId="68C7D8EF">
      <w:pPr>
        <w:numPr>
          <w:ilvl w:val="0"/>
          <w:numId w:val="4"/>
        </w:numPr>
        <w:spacing w:line="360" w:lineRule="auto"/>
        <w:ind w:left="0" w:leftChars="0" w:firstLine="0" w:firstLine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产品设计（专升本）</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2"/>
        <w:gridCol w:w="3070"/>
        <w:gridCol w:w="1996"/>
        <w:gridCol w:w="1996"/>
      </w:tblGrid>
      <w:tr w14:paraId="4A3FF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452" w:type="dxa"/>
            <w:vAlign w:val="center"/>
          </w:tcPr>
          <w:p w14:paraId="081CBDA4">
            <w:pPr>
              <w:numPr>
                <w:ilvl w:val="0"/>
                <w:numId w:val="0"/>
              </w:numPr>
              <w:spacing w:line="360" w:lineRule="auto"/>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课程代码</w:t>
            </w:r>
          </w:p>
        </w:tc>
        <w:tc>
          <w:tcPr>
            <w:tcW w:w="3070" w:type="dxa"/>
            <w:vAlign w:val="center"/>
          </w:tcPr>
          <w:p w14:paraId="7BF79AAB">
            <w:pPr>
              <w:numPr>
                <w:ilvl w:val="0"/>
                <w:numId w:val="0"/>
              </w:numPr>
              <w:spacing w:line="360" w:lineRule="auto"/>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课程名称</w:t>
            </w:r>
          </w:p>
        </w:tc>
        <w:tc>
          <w:tcPr>
            <w:tcW w:w="1996" w:type="dxa"/>
            <w:vAlign w:val="center"/>
          </w:tcPr>
          <w:p w14:paraId="362AF604">
            <w:pPr>
              <w:numPr>
                <w:ilvl w:val="0"/>
                <w:numId w:val="0"/>
              </w:numPr>
              <w:spacing w:line="360" w:lineRule="auto"/>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考核方式</w:t>
            </w:r>
          </w:p>
        </w:tc>
        <w:tc>
          <w:tcPr>
            <w:tcW w:w="1996" w:type="dxa"/>
            <w:vAlign w:val="center"/>
          </w:tcPr>
          <w:p w14:paraId="3658FF7D">
            <w:pPr>
              <w:numPr>
                <w:ilvl w:val="0"/>
                <w:numId w:val="0"/>
              </w:numPr>
              <w:spacing w:line="360" w:lineRule="auto"/>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考核时间、课室</w:t>
            </w:r>
          </w:p>
        </w:tc>
      </w:tr>
      <w:tr w14:paraId="465D9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shd w:val="clear" w:color="auto" w:fill="auto"/>
            <w:vAlign w:val="center"/>
          </w:tcPr>
          <w:p w14:paraId="7DDD0E44">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13800</w:t>
            </w:r>
          </w:p>
        </w:tc>
        <w:tc>
          <w:tcPr>
            <w:tcW w:w="3070" w:type="dxa"/>
            <w:shd w:val="clear" w:color="auto" w:fill="auto"/>
            <w:vAlign w:val="center"/>
          </w:tcPr>
          <w:p w14:paraId="0DDCFD95">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计算机辅助产品设计</w:t>
            </w:r>
          </w:p>
        </w:tc>
        <w:tc>
          <w:tcPr>
            <w:tcW w:w="1996" w:type="dxa"/>
            <w:vAlign w:val="center"/>
          </w:tcPr>
          <w:p w14:paraId="59802318">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上机考核</w:t>
            </w:r>
          </w:p>
        </w:tc>
        <w:tc>
          <w:tcPr>
            <w:tcW w:w="1996" w:type="dxa"/>
            <w:vMerge w:val="restart"/>
            <w:vAlign w:val="center"/>
          </w:tcPr>
          <w:p w14:paraId="55171937">
            <w:pPr>
              <w:numPr>
                <w:ilvl w:val="0"/>
                <w:numId w:val="0"/>
              </w:num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bCs/>
                <w:sz w:val="24"/>
                <w:szCs w:val="24"/>
                <w:highlight w:val="none"/>
                <w:lang w:val="en-US" w:eastAsia="zh-CN"/>
              </w:rPr>
              <w:t>5月2日—5日，具体时间及考核课室以准考证显示为准。</w:t>
            </w:r>
          </w:p>
        </w:tc>
      </w:tr>
      <w:tr w14:paraId="0E972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shd w:val="clear" w:color="auto" w:fill="auto"/>
            <w:vAlign w:val="center"/>
          </w:tcPr>
          <w:p w14:paraId="2F2AB83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14101</w:t>
            </w:r>
          </w:p>
        </w:tc>
        <w:tc>
          <w:tcPr>
            <w:tcW w:w="3070" w:type="dxa"/>
            <w:shd w:val="clear" w:color="auto" w:fill="auto"/>
            <w:vAlign w:val="center"/>
          </w:tcPr>
          <w:p w14:paraId="74F10B8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人机工程学应用</w:t>
            </w:r>
          </w:p>
        </w:tc>
        <w:tc>
          <w:tcPr>
            <w:tcW w:w="1996" w:type="dxa"/>
            <w:vAlign w:val="center"/>
          </w:tcPr>
          <w:p w14:paraId="04B895B3">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手绘</w:t>
            </w:r>
          </w:p>
        </w:tc>
        <w:tc>
          <w:tcPr>
            <w:tcW w:w="1996" w:type="dxa"/>
            <w:vMerge w:val="continue"/>
            <w:vAlign w:val="center"/>
          </w:tcPr>
          <w:p w14:paraId="317B30C7">
            <w:pPr>
              <w:numPr>
                <w:ilvl w:val="0"/>
                <w:numId w:val="0"/>
              </w:numPr>
              <w:spacing w:line="360" w:lineRule="auto"/>
              <w:jc w:val="center"/>
              <w:rPr>
                <w:rFonts w:hint="eastAsia" w:ascii="仿宋" w:hAnsi="仿宋" w:eastAsia="仿宋" w:cs="仿宋"/>
                <w:b/>
                <w:bCs/>
                <w:sz w:val="24"/>
                <w:szCs w:val="24"/>
                <w:highlight w:val="none"/>
                <w:lang w:val="en-US" w:eastAsia="zh-CN"/>
              </w:rPr>
            </w:pPr>
          </w:p>
        </w:tc>
      </w:tr>
      <w:tr w14:paraId="6FCB6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shd w:val="clear" w:color="auto" w:fill="auto"/>
            <w:vAlign w:val="center"/>
          </w:tcPr>
          <w:p w14:paraId="6C94823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04852</w:t>
            </w:r>
          </w:p>
        </w:tc>
        <w:tc>
          <w:tcPr>
            <w:tcW w:w="3070" w:type="dxa"/>
            <w:shd w:val="clear" w:color="auto" w:fill="auto"/>
            <w:vAlign w:val="center"/>
          </w:tcPr>
          <w:p w14:paraId="65065DF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产品设计程序与方法</w:t>
            </w:r>
          </w:p>
        </w:tc>
        <w:tc>
          <w:tcPr>
            <w:tcW w:w="1996" w:type="dxa"/>
            <w:vAlign w:val="center"/>
          </w:tcPr>
          <w:p w14:paraId="6CEB899D">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手绘</w:t>
            </w:r>
          </w:p>
        </w:tc>
        <w:tc>
          <w:tcPr>
            <w:tcW w:w="1996" w:type="dxa"/>
            <w:vMerge w:val="continue"/>
            <w:vAlign w:val="center"/>
          </w:tcPr>
          <w:p w14:paraId="09BBC48F">
            <w:pPr>
              <w:numPr>
                <w:ilvl w:val="0"/>
                <w:numId w:val="0"/>
              </w:numPr>
              <w:spacing w:line="360" w:lineRule="auto"/>
              <w:jc w:val="center"/>
              <w:rPr>
                <w:rFonts w:hint="eastAsia" w:ascii="仿宋" w:hAnsi="仿宋" w:eastAsia="仿宋" w:cs="仿宋"/>
                <w:b/>
                <w:bCs/>
                <w:sz w:val="24"/>
                <w:szCs w:val="24"/>
                <w:highlight w:val="none"/>
                <w:lang w:val="en-US" w:eastAsia="zh-CN"/>
              </w:rPr>
            </w:pPr>
          </w:p>
        </w:tc>
      </w:tr>
      <w:tr w14:paraId="4FDE9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shd w:val="clear" w:color="auto" w:fill="auto"/>
            <w:vAlign w:val="center"/>
          </w:tcPr>
          <w:p w14:paraId="54C1534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13657</w:t>
            </w:r>
          </w:p>
        </w:tc>
        <w:tc>
          <w:tcPr>
            <w:tcW w:w="3070" w:type="dxa"/>
            <w:shd w:val="clear" w:color="auto" w:fill="auto"/>
            <w:vAlign w:val="center"/>
          </w:tcPr>
          <w:p w14:paraId="04CE13D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工业设计表现技法</w:t>
            </w:r>
          </w:p>
        </w:tc>
        <w:tc>
          <w:tcPr>
            <w:tcW w:w="1996" w:type="dxa"/>
            <w:vAlign w:val="center"/>
          </w:tcPr>
          <w:p w14:paraId="7E4CA58D">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手绘</w:t>
            </w:r>
          </w:p>
        </w:tc>
        <w:tc>
          <w:tcPr>
            <w:tcW w:w="1996" w:type="dxa"/>
            <w:vMerge w:val="continue"/>
            <w:vAlign w:val="center"/>
          </w:tcPr>
          <w:p w14:paraId="40626FFC">
            <w:pPr>
              <w:numPr>
                <w:ilvl w:val="0"/>
                <w:numId w:val="0"/>
              </w:numPr>
              <w:spacing w:line="360" w:lineRule="auto"/>
              <w:jc w:val="center"/>
              <w:rPr>
                <w:rFonts w:hint="eastAsia" w:ascii="仿宋" w:hAnsi="仿宋" w:eastAsia="仿宋" w:cs="仿宋"/>
                <w:b/>
                <w:bCs/>
                <w:sz w:val="24"/>
                <w:szCs w:val="24"/>
                <w:highlight w:val="none"/>
                <w:lang w:val="en-US" w:eastAsia="zh-CN"/>
              </w:rPr>
            </w:pPr>
          </w:p>
        </w:tc>
      </w:tr>
      <w:tr w14:paraId="7C9B9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shd w:val="clear" w:color="auto" w:fill="auto"/>
            <w:vAlign w:val="center"/>
          </w:tcPr>
          <w:p w14:paraId="5F6E885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13466</w:t>
            </w:r>
          </w:p>
        </w:tc>
        <w:tc>
          <w:tcPr>
            <w:tcW w:w="3070" w:type="dxa"/>
            <w:shd w:val="clear" w:color="auto" w:fill="auto"/>
            <w:vAlign w:val="center"/>
          </w:tcPr>
          <w:p w14:paraId="0F6907D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电脑三维设计</w:t>
            </w:r>
          </w:p>
        </w:tc>
        <w:tc>
          <w:tcPr>
            <w:tcW w:w="1996" w:type="dxa"/>
            <w:vAlign w:val="center"/>
          </w:tcPr>
          <w:p w14:paraId="42F182EE">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上机考核</w:t>
            </w:r>
          </w:p>
        </w:tc>
        <w:tc>
          <w:tcPr>
            <w:tcW w:w="1996" w:type="dxa"/>
            <w:vMerge w:val="continue"/>
            <w:vAlign w:val="center"/>
          </w:tcPr>
          <w:p w14:paraId="4303825B">
            <w:pPr>
              <w:numPr>
                <w:ilvl w:val="0"/>
                <w:numId w:val="0"/>
              </w:numPr>
              <w:spacing w:line="360" w:lineRule="auto"/>
              <w:jc w:val="center"/>
              <w:rPr>
                <w:rFonts w:hint="eastAsia" w:ascii="仿宋" w:hAnsi="仿宋" w:eastAsia="仿宋" w:cs="仿宋"/>
                <w:b/>
                <w:bCs/>
                <w:sz w:val="24"/>
                <w:szCs w:val="24"/>
                <w:highlight w:val="none"/>
                <w:lang w:val="en-US" w:eastAsia="zh-CN"/>
              </w:rPr>
            </w:pPr>
          </w:p>
        </w:tc>
      </w:tr>
      <w:tr w14:paraId="36D2C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shd w:val="clear" w:color="auto" w:fill="auto"/>
            <w:vAlign w:val="center"/>
          </w:tcPr>
          <w:p w14:paraId="6F50435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14061</w:t>
            </w:r>
          </w:p>
        </w:tc>
        <w:tc>
          <w:tcPr>
            <w:tcW w:w="3070" w:type="dxa"/>
            <w:shd w:val="clear" w:color="auto" w:fill="auto"/>
            <w:vAlign w:val="center"/>
          </w:tcPr>
          <w:p w14:paraId="27C4C18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平面构成</w:t>
            </w:r>
          </w:p>
        </w:tc>
        <w:tc>
          <w:tcPr>
            <w:tcW w:w="1996" w:type="dxa"/>
            <w:vAlign w:val="center"/>
          </w:tcPr>
          <w:p w14:paraId="02A4B42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手绘</w:t>
            </w:r>
          </w:p>
        </w:tc>
        <w:tc>
          <w:tcPr>
            <w:tcW w:w="1996" w:type="dxa"/>
            <w:vMerge w:val="continue"/>
            <w:vAlign w:val="center"/>
          </w:tcPr>
          <w:p w14:paraId="74D78F85">
            <w:pPr>
              <w:numPr>
                <w:ilvl w:val="0"/>
                <w:numId w:val="0"/>
              </w:numPr>
              <w:spacing w:line="360" w:lineRule="auto"/>
              <w:jc w:val="center"/>
              <w:rPr>
                <w:rFonts w:hint="eastAsia" w:ascii="仿宋" w:hAnsi="仿宋" w:eastAsia="仿宋" w:cs="仿宋"/>
                <w:b/>
                <w:bCs/>
                <w:sz w:val="24"/>
                <w:szCs w:val="24"/>
                <w:highlight w:val="none"/>
                <w:lang w:val="en-US" w:eastAsia="zh-CN"/>
              </w:rPr>
            </w:pPr>
          </w:p>
        </w:tc>
      </w:tr>
    </w:tbl>
    <w:p w14:paraId="2458AEA2">
      <w:pPr>
        <w:numPr>
          <w:ilvl w:val="0"/>
          <w:numId w:val="4"/>
        </w:numPr>
        <w:spacing w:line="360" w:lineRule="auto"/>
        <w:ind w:left="0" w:leftChars="0" w:firstLine="0" w:firstLine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环境设计（专升本）</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2"/>
        <w:gridCol w:w="3070"/>
        <w:gridCol w:w="1996"/>
        <w:gridCol w:w="1996"/>
      </w:tblGrid>
      <w:tr w14:paraId="5A23A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9" w:hRule="atLeast"/>
        </w:trPr>
        <w:tc>
          <w:tcPr>
            <w:tcW w:w="1452" w:type="dxa"/>
            <w:vAlign w:val="center"/>
          </w:tcPr>
          <w:p w14:paraId="3E245522">
            <w:pPr>
              <w:numPr>
                <w:ilvl w:val="0"/>
                <w:numId w:val="0"/>
              </w:numPr>
              <w:spacing w:line="360" w:lineRule="auto"/>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课程代码</w:t>
            </w:r>
          </w:p>
        </w:tc>
        <w:tc>
          <w:tcPr>
            <w:tcW w:w="3070" w:type="dxa"/>
            <w:vAlign w:val="center"/>
          </w:tcPr>
          <w:p w14:paraId="5904F077">
            <w:pPr>
              <w:numPr>
                <w:ilvl w:val="0"/>
                <w:numId w:val="0"/>
              </w:numPr>
              <w:spacing w:line="360" w:lineRule="auto"/>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课程名称</w:t>
            </w:r>
          </w:p>
        </w:tc>
        <w:tc>
          <w:tcPr>
            <w:tcW w:w="1996" w:type="dxa"/>
            <w:vAlign w:val="center"/>
          </w:tcPr>
          <w:p w14:paraId="71C5FFC7">
            <w:pPr>
              <w:numPr>
                <w:ilvl w:val="0"/>
                <w:numId w:val="0"/>
              </w:numPr>
              <w:spacing w:line="360" w:lineRule="auto"/>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考核方式</w:t>
            </w:r>
          </w:p>
        </w:tc>
        <w:tc>
          <w:tcPr>
            <w:tcW w:w="1996" w:type="dxa"/>
            <w:vAlign w:val="center"/>
          </w:tcPr>
          <w:p w14:paraId="75890619">
            <w:pPr>
              <w:numPr>
                <w:ilvl w:val="0"/>
                <w:numId w:val="0"/>
              </w:numPr>
              <w:spacing w:line="360" w:lineRule="auto"/>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考核时间、课室</w:t>
            </w:r>
          </w:p>
        </w:tc>
      </w:tr>
      <w:tr w14:paraId="619CD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452" w:type="dxa"/>
            <w:shd w:val="clear" w:color="auto" w:fill="auto"/>
            <w:vAlign w:val="center"/>
          </w:tcPr>
          <w:p w14:paraId="054E8AD1">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04856</w:t>
            </w:r>
          </w:p>
        </w:tc>
        <w:tc>
          <w:tcPr>
            <w:tcW w:w="3070" w:type="dxa"/>
            <w:shd w:val="clear" w:color="auto" w:fill="auto"/>
            <w:vAlign w:val="center"/>
          </w:tcPr>
          <w:p w14:paraId="728328FD">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计算机辅助设计</w:t>
            </w:r>
          </w:p>
        </w:tc>
        <w:tc>
          <w:tcPr>
            <w:tcW w:w="1996" w:type="dxa"/>
            <w:vAlign w:val="center"/>
          </w:tcPr>
          <w:p w14:paraId="0B7E7F84">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上机考核</w:t>
            </w:r>
          </w:p>
        </w:tc>
        <w:tc>
          <w:tcPr>
            <w:tcW w:w="1996" w:type="dxa"/>
            <w:vMerge w:val="restart"/>
            <w:vAlign w:val="center"/>
          </w:tcPr>
          <w:p w14:paraId="070F546A">
            <w:pPr>
              <w:numPr>
                <w:ilvl w:val="0"/>
                <w:numId w:val="0"/>
              </w:num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bCs/>
                <w:sz w:val="24"/>
                <w:szCs w:val="24"/>
                <w:highlight w:val="none"/>
                <w:lang w:val="en-US" w:eastAsia="zh-CN"/>
              </w:rPr>
              <w:t>5月2日—5日，具体时间及考核课室以准考证显示为准。</w:t>
            </w:r>
          </w:p>
        </w:tc>
      </w:tr>
      <w:tr w14:paraId="0966A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452" w:type="dxa"/>
            <w:shd w:val="clear" w:color="auto" w:fill="auto"/>
            <w:vAlign w:val="center"/>
          </w:tcPr>
          <w:p w14:paraId="241A3BB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13685</w:t>
            </w:r>
          </w:p>
        </w:tc>
        <w:tc>
          <w:tcPr>
            <w:tcW w:w="3070" w:type="dxa"/>
            <w:shd w:val="clear" w:color="auto" w:fill="auto"/>
            <w:vAlign w:val="center"/>
          </w:tcPr>
          <w:p w14:paraId="5EC5E93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光与色彩</w:t>
            </w:r>
          </w:p>
        </w:tc>
        <w:tc>
          <w:tcPr>
            <w:tcW w:w="1996" w:type="dxa"/>
            <w:vAlign w:val="center"/>
          </w:tcPr>
          <w:p w14:paraId="3C1E441C">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手绘</w:t>
            </w:r>
          </w:p>
        </w:tc>
        <w:tc>
          <w:tcPr>
            <w:tcW w:w="1996" w:type="dxa"/>
            <w:vMerge w:val="continue"/>
            <w:vAlign w:val="center"/>
          </w:tcPr>
          <w:p w14:paraId="49D05DEF">
            <w:pPr>
              <w:numPr>
                <w:ilvl w:val="0"/>
                <w:numId w:val="0"/>
              </w:numPr>
              <w:spacing w:line="360" w:lineRule="auto"/>
              <w:jc w:val="center"/>
              <w:rPr>
                <w:rFonts w:hint="eastAsia" w:ascii="仿宋" w:hAnsi="仿宋" w:eastAsia="仿宋" w:cs="仿宋"/>
                <w:b/>
                <w:bCs/>
                <w:sz w:val="24"/>
                <w:szCs w:val="24"/>
                <w:highlight w:val="none"/>
                <w:lang w:val="en-US" w:eastAsia="zh-CN"/>
              </w:rPr>
            </w:pPr>
          </w:p>
        </w:tc>
      </w:tr>
      <w:tr w14:paraId="7E0D7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452" w:type="dxa"/>
            <w:shd w:val="clear" w:color="auto" w:fill="auto"/>
            <w:vAlign w:val="center"/>
          </w:tcPr>
          <w:p w14:paraId="03F704F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14166</w:t>
            </w:r>
          </w:p>
        </w:tc>
        <w:tc>
          <w:tcPr>
            <w:tcW w:w="3070" w:type="dxa"/>
            <w:shd w:val="clear" w:color="auto" w:fill="auto"/>
            <w:vAlign w:val="center"/>
          </w:tcPr>
          <w:p w14:paraId="109FA8C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设计表达(环境设计)</w:t>
            </w:r>
          </w:p>
        </w:tc>
        <w:tc>
          <w:tcPr>
            <w:tcW w:w="1996" w:type="dxa"/>
            <w:vAlign w:val="center"/>
          </w:tcPr>
          <w:p w14:paraId="4D6B18C5">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手绘</w:t>
            </w:r>
          </w:p>
        </w:tc>
        <w:tc>
          <w:tcPr>
            <w:tcW w:w="1996" w:type="dxa"/>
            <w:vMerge w:val="continue"/>
            <w:vAlign w:val="center"/>
          </w:tcPr>
          <w:p w14:paraId="3EDCF63A">
            <w:pPr>
              <w:numPr>
                <w:ilvl w:val="0"/>
                <w:numId w:val="0"/>
              </w:numPr>
              <w:spacing w:line="360" w:lineRule="auto"/>
              <w:jc w:val="center"/>
              <w:rPr>
                <w:rFonts w:hint="eastAsia" w:ascii="仿宋" w:hAnsi="仿宋" w:eastAsia="仿宋" w:cs="仿宋"/>
                <w:b/>
                <w:bCs/>
                <w:sz w:val="24"/>
                <w:szCs w:val="24"/>
                <w:highlight w:val="none"/>
                <w:lang w:val="en-US" w:eastAsia="zh-CN"/>
              </w:rPr>
            </w:pPr>
          </w:p>
        </w:tc>
      </w:tr>
      <w:tr w14:paraId="5274E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452" w:type="dxa"/>
            <w:shd w:val="clear" w:color="auto" w:fill="auto"/>
            <w:vAlign w:val="center"/>
          </w:tcPr>
          <w:p w14:paraId="21EBDEE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00707</w:t>
            </w:r>
          </w:p>
        </w:tc>
        <w:tc>
          <w:tcPr>
            <w:tcW w:w="3070" w:type="dxa"/>
            <w:shd w:val="clear" w:color="auto" w:fill="auto"/>
            <w:vAlign w:val="center"/>
          </w:tcPr>
          <w:p w14:paraId="0A7F11F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建筑设计基础</w:t>
            </w:r>
          </w:p>
        </w:tc>
        <w:tc>
          <w:tcPr>
            <w:tcW w:w="1996" w:type="dxa"/>
            <w:vAlign w:val="center"/>
          </w:tcPr>
          <w:p w14:paraId="0004D3A1">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手绘</w:t>
            </w:r>
          </w:p>
        </w:tc>
        <w:tc>
          <w:tcPr>
            <w:tcW w:w="1996" w:type="dxa"/>
            <w:vMerge w:val="continue"/>
            <w:vAlign w:val="center"/>
          </w:tcPr>
          <w:p w14:paraId="538BB1F1">
            <w:pPr>
              <w:numPr>
                <w:ilvl w:val="0"/>
                <w:numId w:val="0"/>
              </w:numPr>
              <w:spacing w:line="360" w:lineRule="auto"/>
              <w:jc w:val="center"/>
              <w:rPr>
                <w:rFonts w:hint="eastAsia" w:ascii="仿宋" w:hAnsi="仿宋" w:eastAsia="仿宋" w:cs="仿宋"/>
                <w:b/>
                <w:bCs/>
                <w:sz w:val="24"/>
                <w:szCs w:val="24"/>
                <w:highlight w:val="none"/>
                <w:lang w:val="en-US" w:eastAsia="zh-CN"/>
              </w:rPr>
            </w:pPr>
          </w:p>
        </w:tc>
      </w:tr>
      <w:tr w14:paraId="4142D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452" w:type="dxa"/>
            <w:shd w:val="clear" w:color="auto" w:fill="auto"/>
            <w:vAlign w:val="center"/>
          </w:tcPr>
          <w:p w14:paraId="2BBB0DF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13643</w:t>
            </w:r>
          </w:p>
        </w:tc>
        <w:tc>
          <w:tcPr>
            <w:tcW w:w="3070" w:type="dxa"/>
            <w:shd w:val="clear" w:color="auto" w:fill="auto"/>
            <w:vAlign w:val="center"/>
          </w:tcPr>
          <w:p w14:paraId="05EBB21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工程实习</w:t>
            </w:r>
          </w:p>
        </w:tc>
        <w:tc>
          <w:tcPr>
            <w:tcW w:w="1996" w:type="dxa"/>
            <w:vAlign w:val="top"/>
          </w:tcPr>
          <w:p w14:paraId="1C9D41F8">
            <w:pPr>
              <w:numPr>
                <w:ilvl w:val="0"/>
                <w:numId w:val="0"/>
              </w:numPr>
              <w:spacing w:line="360" w:lineRule="auto"/>
              <w:ind w:left="0" w:leftChars="0" w:firstLine="0" w:firstLineChars="0"/>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bCs/>
                <w:sz w:val="24"/>
                <w:szCs w:val="24"/>
                <w:highlight w:val="none"/>
                <w:lang w:val="en-US" w:eastAsia="zh-CN"/>
              </w:rPr>
              <w:t>实践报告</w:t>
            </w:r>
          </w:p>
        </w:tc>
        <w:tc>
          <w:tcPr>
            <w:tcW w:w="1996" w:type="dxa"/>
            <w:vAlign w:val="top"/>
          </w:tcPr>
          <w:p w14:paraId="0E7DE0DB">
            <w:pPr>
              <w:numPr>
                <w:ilvl w:val="0"/>
                <w:numId w:val="0"/>
              </w:numPr>
              <w:spacing w:line="360" w:lineRule="auto"/>
              <w:ind w:left="0" w:leftChars="0" w:firstLine="0" w:firstLineChars="0"/>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5月1日前提交</w:t>
            </w:r>
          </w:p>
        </w:tc>
      </w:tr>
    </w:tbl>
    <w:p w14:paraId="20E16A14">
      <w:pPr>
        <w:numPr>
          <w:ilvl w:val="0"/>
          <w:numId w:val="4"/>
        </w:numPr>
        <w:spacing w:line="360" w:lineRule="auto"/>
        <w:ind w:left="0" w:leftChars="0" w:firstLine="0" w:firstLine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人力资源管理（专科）（退出主考专业）</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2"/>
        <w:gridCol w:w="3070"/>
        <w:gridCol w:w="1996"/>
        <w:gridCol w:w="1996"/>
      </w:tblGrid>
      <w:tr w14:paraId="432D0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452" w:type="dxa"/>
            <w:vAlign w:val="center"/>
          </w:tcPr>
          <w:p w14:paraId="446CFA56">
            <w:pPr>
              <w:numPr>
                <w:ilvl w:val="0"/>
                <w:numId w:val="0"/>
              </w:numPr>
              <w:spacing w:line="360" w:lineRule="auto"/>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课程代码</w:t>
            </w:r>
          </w:p>
        </w:tc>
        <w:tc>
          <w:tcPr>
            <w:tcW w:w="3070" w:type="dxa"/>
            <w:vAlign w:val="center"/>
          </w:tcPr>
          <w:p w14:paraId="6A0A38AF">
            <w:pPr>
              <w:numPr>
                <w:ilvl w:val="0"/>
                <w:numId w:val="0"/>
              </w:numPr>
              <w:spacing w:line="360" w:lineRule="auto"/>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课程名称</w:t>
            </w:r>
          </w:p>
        </w:tc>
        <w:tc>
          <w:tcPr>
            <w:tcW w:w="1996" w:type="dxa"/>
            <w:vAlign w:val="center"/>
          </w:tcPr>
          <w:p w14:paraId="6C316D4C">
            <w:pPr>
              <w:numPr>
                <w:ilvl w:val="0"/>
                <w:numId w:val="0"/>
              </w:numPr>
              <w:spacing w:line="360" w:lineRule="auto"/>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考核方式</w:t>
            </w:r>
          </w:p>
        </w:tc>
        <w:tc>
          <w:tcPr>
            <w:tcW w:w="1996" w:type="dxa"/>
            <w:vAlign w:val="center"/>
          </w:tcPr>
          <w:p w14:paraId="2B997F88">
            <w:pPr>
              <w:numPr>
                <w:ilvl w:val="0"/>
                <w:numId w:val="0"/>
              </w:numPr>
              <w:spacing w:line="360" w:lineRule="auto"/>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考核时间、课室</w:t>
            </w:r>
          </w:p>
        </w:tc>
      </w:tr>
      <w:tr w14:paraId="74F80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shd w:val="clear" w:color="auto" w:fill="auto"/>
            <w:vAlign w:val="center"/>
          </w:tcPr>
          <w:p w14:paraId="70E66E81">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14105</w:t>
            </w:r>
          </w:p>
        </w:tc>
        <w:tc>
          <w:tcPr>
            <w:tcW w:w="3070" w:type="dxa"/>
            <w:shd w:val="clear" w:color="auto" w:fill="auto"/>
            <w:vAlign w:val="center"/>
          </w:tcPr>
          <w:p w14:paraId="77345926">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人力资源管理初级实验</w:t>
            </w:r>
          </w:p>
        </w:tc>
        <w:tc>
          <w:tcPr>
            <w:tcW w:w="1996" w:type="dxa"/>
            <w:vAlign w:val="center"/>
          </w:tcPr>
          <w:p w14:paraId="5F2AEA72">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上机考核</w:t>
            </w:r>
          </w:p>
        </w:tc>
        <w:tc>
          <w:tcPr>
            <w:tcW w:w="1996" w:type="dxa"/>
            <w:vAlign w:val="center"/>
          </w:tcPr>
          <w:p w14:paraId="22848468">
            <w:pPr>
              <w:numPr>
                <w:ilvl w:val="0"/>
                <w:numId w:val="0"/>
              </w:num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bCs/>
                <w:sz w:val="24"/>
                <w:szCs w:val="24"/>
                <w:highlight w:val="none"/>
                <w:lang w:val="en-US" w:eastAsia="zh-CN"/>
              </w:rPr>
              <w:t>5月2日—5日，具体时间及考核课室以准考证显示为准。</w:t>
            </w:r>
          </w:p>
        </w:tc>
      </w:tr>
    </w:tbl>
    <w:p w14:paraId="63D256B8">
      <w:pPr>
        <w:numPr>
          <w:ilvl w:val="0"/>
          <w:numId w:val="4"/>
        </w:numPr>
        <w:spacing w:line="360" w:lineRule="auto"/>
        <w:ind w:left="0" w:leftChars="0" w:firstLine="0" w:firstLine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国际经济与贸易（专升本）（退出主考专业）</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2"/>
        <w:gridCol w:w="3070"/>
        <w:gridCol w:w="1996"/>
        <w:gridCol w:w="1996"/>
      </w:tblGrid>
      <w:tr w14:paraId="32812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452" w:type="dxa"/>
            <w:vAlign w:val="center"/>
          </w:tcPr>
          <w:p w14:paraId="1D82CA79">
            <w:pPr>
              <w:numPr>
                <w:ilvl w:val="0"/>
                <w:numId w:val="0"/>
              </w:numPr>
              <w:spacing w:line="360" w:lineRule="auto"/>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课程代码</w:t>
            </w:r>
          </w:p>
        </w:tc>
        <w:tc>
          <w:tcPr>
            <w:tcW w:w="3070" w:type="dxa"/>
            <w:vAlign w:val="center"/>
          </w:tcPr>
          <w:p w14:paraId="384A8329">
            <w:pPr>
              <w:numPr>
                <w:ilvl w:val="0"/>
                <w:numId w:val="0"/>
              </w:numPr>
              <w:spacing w:line="360" w:lineRule="auto"/>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课程名称</w:t>
            </w:r>
          </w:p>
        </w:tc>
        <w:tc>
          <w:tcPr>
            <w:tcW w:w="1996" w:type="dxa"/>
            <w:vAlign w:val="center"/>
          </w:tcPr>
          <w:p w14:paraId="0EB9C184">
            <w:pPr>
              <w:numPr>
                <w:ilvl w:val="0"/>
                <w:numId w:val="0"/>
              </w:numPr>
              <w:spacing w:line="360" w:lineRule="auto"/>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考核方式</w:t>
            </w:r>
          </w:p>
        </w:tc>
        <w:tc>
          <w:tcPr>
            <w:tcW w:w="1996" w:type="dxa"/>
            <w:vAlign w:val="center"/>
          </w:tcPr>
          <w:p w14:paraId="4D9D780E">
            <w:pPr>
              <w:numPr>
                <w:ilvl w:val="0"/>
                <w:numId w:val="0"/>
              </w:numPr>
              <w:spacing w:line="360" w:lineRule="auto"/>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考核时间、课室</w:t>
            </w:r>
          </w:p>
        </w:tc>
      </w:tr>
      <w:tr w14:paraId="3097B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shd w:val="clear" w:color="auto" w:fill="auto"/>
            <w:vAlign w:val="center"/>
          </w:tcPr>
          <w:p w14:paraId="2B4FBD9B">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14676</w:t>
            </w:r>
          </w:p>
        </w:tc>
        <w:tc>
          <w:tcPr>
            <w:tcW w:w="3070" w:type="dxa"/>
            <w:shd w:val="clear" w:color="auto" w:fill="auto"/>
            <w:vAlign w:val="center"/>
          </w:tcPr>
          <w:p w14:paraId="630ECCD5">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制单结汇与报关实务</w:t>
            </w:r>
          </w:p>
        </w:tc>
        <w:tc>
          <w:tcPr>
            <w:tcW w:w="1996" w:type="dxa"/>
            <w:vAlign w:val="top"/>
          </w:tcPr>
          <w:p w14:paraId="28E4427F">
            <w:pPr>
              <w:numPr>
                <w:ilvl w:val="0"/>
                <w:numId w:val="0"/>
              </w:numPr>
              <w:spacing w:line="360" w:lineRule="auto"/>
              <w:ind w:left="0" w:leftChars="0" w:firstLine="0" w:firstLineChars="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bCs/>
                <w:sz w:val="24"/>
                <w:szCs w:val="24"/>
                <w:highlight w:val="none"/>
                <w:lang w:val="en-US" w:eastAsia="zh-CN"/>
              </w:rPr>
              <w:t>实践报告</w:t>
            </w:r>
          </w:p>
        </w:tc>
        <w:tc>
          <w:tcPr>
            <w:tcW w:w="1996" w:type="dxa"/>
            <w:vAlign w:val="top"/>
          </w:tcPr>
          <w:p w14:paraId="4A3BEA44">
            <w:pPr>
              <w:numPr>
                <w:ilvl w:val="0"/>
                <w:numId w:val="0"/>
              </w:numPr>
              <w:spacing w:line="360" w:lineRule="auto"/>
              <w:ind w:left="0" w:leftChars="0" w:firstLine="0" w:firstLineChars="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bCs/>
                <w:sz w:val="24"/>
                <w:szCs w:val="24"/>
                <w:highlight w:val="none"/>
                <w:lang w:val="en-US" w:eastAsia="zh-CN"/>
              </w:rPr>
              <w:t>5月1日前提交</w:t>
            </w:r>
          </w:p>
        </w:tc>
      </w:tr>
    </w:tbl>
    <w:p w14:paraId="1B008B00">
      <w:pPr>
        <w:numPr>
          <w:ilvl w:val="0"/>
          <w:numId w:val="4"/>
        </w:numPr>
        <w:spacing w:line="360" w:lineRule="auto"/>
        <w:ind w:left="0" w:leftChars="0" w:firstLine="0" w:firstLine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市场营销（专升本）（退出主考专业）</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2"/>
        <w:gridCol w:w="3070"/>
        <w:gridCol w:w="1996"/>
        <w:gridCol w:w="1996"/>
      </w:tblGrid>
      <w:tr w14:paraId="7524D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452" w:type="dxa"/>
            <w:vAlign w:val="center"/>
          </w:tcPr>
          <w:p w14:paraId="60958912">
            <w:pPr>
              <w:numPr>
                <w:ilvl w:val="0"/>
                <w:numId w:val="0"/>
              </w:numPr>
              <w:spacing w:line="360" w:lineRule="auto"/>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课程代码</w:t>
            </w:r>
          </w:p>
        </w:tc>
        <w:tc>
          <w:tcPr>
            <w:tcW w:w="3070" w:type="dxa"/>
            <w:vAlign w:val="center"/>
          </w:tcPr>
          <w:p w14:paraId="346F57FE">
            <w:pPr>
              <w:numPr>
                <w:ilvl w:val="0"/>
                <w:numId w:val="0"/>
              </w:numPr>
              <w:spacing w:line="360" w:lineRule="auto"/>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课程名称</w:t>
            </w:r>
          </w:p>
        </w:tc>
        <w:tc>
          <w:tcPr>
            <w:tcW w:w="1996" w:type="dxa"/>
            <w:vAlign w:val="center"/>
          </w:tcPr>
          <w:p w14:paraId="2D956B1E">
            <w:pPr>
              <w:numPr>
                <w:ilvl w:val="0"/>
                <w:numId w:val="0"/>
              </w:numPr>
              <w:spacing w:line="360" w:lineRule="auto"/>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考核方式</w:t>
            </w:r>
          </w:p>
        </w:tc>
        <w:tc>
          <w:tcPr>
            <w:tcW w:w="1996" w:type="dxa"/>
            <w:vAlign w:val="center"/>
          </w:tcPr>
          <w:p w14:paraId="32C0E431">
            <w:pPr>
              <w:numPr>
                <w:ilvl w:val="0"/>
                <w:numId w:val="0"/>
              </w:numPr>
              <w:spacing w:line="360" w:lineRule="auto"/>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考核时间、课室</w:t>
            </w:r>
          </w:p>
        </w:tc>
      </w:tr>
      <w:tr w14:paraId="7A12C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shd w:val="clear" w:color="auto" w:fill="auto"/>
            <w:vAlign w:val="center"/>
          </w:tcPr>
          <w:p w14:paraId="0D6158BC">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00909</w:t>
            </w:r>
          </w:p>
        </w:tc>
        <w:tc>
          <w:tcPr>
            <w:tcW w:w="3070" w:type="dxa"/>
            <w:shd w:val="clear" w:color="auto" w:fill="auto"/>
            <w:vAlign w:val="center"/>
          </w:tcPr>
          <w:p w14:paraId="1316E9AA">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网络营销与策划</w:t>
            </w:r>
          </w:p>
        </w:tc>
        <w:tc>
          <w:tcPr>
            <w:tcW w:w="1996" w:type="dxa"/>
            <w:vAlign w:val="center"/>
          </w:tcPr>
          <w:p w14:paraId="047BB0F3">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上机考核</w:t>
            </w:r>
          </w:p>
        </w:tc>
        <w:tc>
          <w:tcPr>
            <w:tcW w:w="1996" w:type="dxa"/>
            <w:vAlign w:val="center"/>
          </w:tcPr>
          <w:p w14:paraId="398F18C7">
            <w:pPr>
              <w:numPr>
                <w:ilvl w:val="0"/>
                <w:numId w:val="0"/>
              </w:num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bCs/>
                <w:sz w:val="24"/>
                <w:szCs w:val="24"/>
                <w:highlight w:val="none"/>
                <w:lang w:val="en-US" w:eastAsia="zh-CN"/>
              </w:rPr>
              <w:t>5月2日—5日，具体时间及考核课室以准考证显示为准。</w:t>
            </w:r>
          </w:p>
        </w:tc>
      </w:tr>
    </w:tbl>
    <w:p w14:paraId="51701EE9">
      <w:pPr>
        <w:numPr>
          <w:ilvl w:val="0"/>
          <w:numId w:val="4"/>
        </w:numPr>
        <w:spacing w:line="360" w:lineRule="auto"/>
        <w:ind w:left="0" w:leftChars="0" w:firstLine="0" w:firstLine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旅游管理（专升本）（退出主考专业）</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2"/>
        <w:gridCol w:w="3070"/>
        <w:gridCol w:w="1996"/>
        <w:gridCol w:w="1996"/>
      </w:tblGrid>
      <w:tr w14:paraId="1AB67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452" w:type="dxa"/>
            <w:vAlign w:val="center"/>
          </w:tcPr>
          <w:p w14:paraId="66CE43F0">
            <w:pPr>
              <w:numPr>
                <w:ilvl w:val="0"/>
                <w:numId w:val="0"/>
              </w:numPr>
              <w:spacing w:line="360" w:lineRule="auto"/>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课程代码</w:t>
            </w:r>
          </w:p>
        </w:tc>
        <w:tc>
          <w:tcPr>
            <w:tcW w:w="3070" w:type="dxa"/>
            <w:vAlign w:val="center"/>
          </w:tcPr>
          <w:p w14:paraId="195869C6">
            <w:pPr>
              <w:numPr>
                <w:ilvl w:val="0"/>
                <w:numId w:val="0"/>
              </w:numPr>
              <w:spacing w:line="360" w:lineRule="auto"/>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课程名称</w:t>
            </w:r>
          </w:p>
        </w:tc>
        <w:tc>
          <w:tcPr>
            <w:tcW w:w="1996" w:type="dxa"/>
            <w:vAlign w:val="center"/>
          </w:tcPr>
          <w:p w14:paraId="41F1F991">
            <w:pPr>
              <w:numPr>
                <w:ilvl w:val="0"/>
                <w:numId w:val="0"/>
              </w:numPr>
              <w:spacing w:line="360" w:lineRule="auto"/>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考核方式</w:t>
            </w:r>
          </w:p>
        </w:tc>
        <w:tc>
          <w:tcPr>
            <w:tcW w:w="1996" w:type="dxa"/>
            <w:vAlign w:val="center"/>
          </w:tcPr>
          <w:p w14:paraId="5BC2A670">
            <w:pPr>
              <w:numPr>
                <w:ilvl w:val="0"/>
                <w:numId w:val="0"/>
              </w:numPr>
              <w:spacing w:line="360" w:lineRule="auto"/>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考核时间、课室</w:t>
            </w:r>
          </w:p>
        </w:tc>
      </w:tr>
      <w:tr w14:paraId="579F6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452" w:type="dxa"/>
            <w:shd w:val="clear" w:color="auto" w:fill="auto"/>
            <w:vAlign w:val="center"/>
          </w:tcPr>
          <w:p w14:paraId="1CC982BA">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13997</w:t>
            </w:r>
          </w:p>
        </w:tc>
        <w:tc>
          <w:tcPr>
            <w:tcW w:w="3070" w:type="dxa"/>
            <w:shd w:val="clear" w:color="auto" w:fill="auto"/>
            <w:vAlign w:val="center"/>
          </w:tcPr>
          <w:p w14:paraId="7EB1A447">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旅游接待业</w:t>
            </w:r>
          </w:p>
        </w:tc>
        <w:tc>
          <w:tcPr>
            <w:tcW w:w="1996" w:type="dxa"/>
            <w:vAlign w:val="center"/>
          </w:tcPr>
          <w:p w14:paraId="37BFBDE5">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上机考核</w:t>
            </w:r>
          </w:p>
        </w:tc>
        <w:tc>
          <w:tcPr>
            <w:tcW w:w="1996" w:type="dxa"/>
            <w:vMerge w:val="restart"/>
            <w:vAlign w:val="center"/>
          </w:tcPr>
          <w:p w14:paraId="4BEF4FFF">
            <w:pPr>
              <w:numPr>
                <w:ilvl w:val="0"/>
                <w:numId w:val="0"/>
              </w:num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bCs/>
                <w:sz w:val="24"/>
                <w:szCs w:val="24"/>
                <w:highlight w:val="none"/>
                <w:lang w:val="en-US" w:eastAsia="zh-CN"/>
              </w:rPr>
              <w:t>5月2日—5日，具体时间及考核课室以准考证显示为准。</w:t>
            </w:r>
          </w:p>
        </w:tc>
      </w:tr>
      <w:tr w14:paraId="0992E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452" w:type="dxa"/>
            <w:shd w:val="clear" w:color="auto" w:fill="auto"/>
            <w:vAlign w:val="center"/>
          </w:tcPr>
          <w:p w14:paraId="647F1FA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14004</w:t>
            </w:r>
          </w:p>
        </w:tc>
        <w:tc>
          <w:tcPr>
            <w:tcW w:w="3070" w:type="dxa"/>
            <w:shd w:val="clear" w:color="auto" w:fill="auto"/>
            <w:vAlign w:val="center"/>
          </w:tcPr>
          <w:p w14:paraId="7B415D2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旅游资源规划与开发</w:t>
            </w:r>
          </w:p>
        </w:tc>
        <w:tc>
          <w:tcPr>
            <w:tcW w:w="1996" w:type="dxa"/>
            <w:vAlign w:val="center"/>
          </w:tcPr>
          <w:p w14:paraId="03AA8610">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上机考核</w:t>
            </w:r>
          </w:p>
        </w:tc>
        <w:tc>
          <w:tcPr>
            <w:tcW w:w="1996" w:type="dxa"/>
            <w:vMerge w:val="continue"/>
            <w:vAlign w:val="center"/>
          </w:tcPr>
          <w:p w14:paraId="263CAA4F">
            <w:pPr>
              <w:numPr>
                <w:ilvl w:val="0"/>
                <w:numId w:val="0"/>
              </w:numPr>
              <w:spacing w:line="360" w:lineRule="auto"/>
              <w:jc w:val="center"/>
              <w:rPr>
                <w:rFonts w:hint="eastAsia" w:ascii="仿宋" w:hAnsi="仿宋" w:eastAsia="仿宋" w:cs="仿宋"/>
                <w:b/>
                <w:bCs/>
                <w:sz w:val="24"/>
                <w:szCs w:val="24"/>
                <w:highlight w:val="none"/>
                <w:lang w:val="en-US" w:eastAsia="zh-CN"/>
              </w:rPr>
            </w:pPr>
          </w:p>
        </w:tc>
      </w:tr>
      <w:tr w14:paraId="420C0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shd w:val="clear" w:color="auto" w:fill="auto"/>
            <w:vAlign w:val="center"/>
          </w:tcPr>
          <w:p w14:paraId="19545B2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14681</w:t>
            </w:r>
          </w:p>
        </w:tc>
        <w:tc>
          <w:tcPr>
            <w:tcW w:w="3070" w:type="dxa"/>
            <w:shd w:val="clear" w:color="auto" w:fill="auto"/>
            <w:vAlign w:val="center"/>
          </w:tcPr>
          <w:p w14:paraId="6B94C19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智慧旅游</w:t>
            </w:r>
          </w:p>
        </w:tc>
        <w:tc>
          <w:tcPr>
            <w:tcW w:w="1996" w:type="dxa"/>
            <w:vAlign w:val="center"/>
          </w:tcPr>
          <w:p w14:paraId="767C1A6E">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上机考核</w:t>
            </w:r>
          </w:p>
        </w:tc>
        <w:tc>
          <w:tcPr>
            <w:tcW w:w="1996" w:type="dxa"/>
            <w:vMerge w:val="continue"/>
            <w:vAlign w:val="center"/>
          </w:tcPr>
          <w:p w14:paraId="597499E9">
            <w:pPr>
              <w:numPr>
                <w:ilvl w:val="0"/>
                <w:numId w:val="0"/>
              </w:numPr>
              <w:spacing w:line="360" w:lineRule="auto"/>
              <w:jc w:val="center"/>
              <w:rPr>
                <w:rFonts w:hint="eastAsia" w:ascii="仿宋" w:hAnsi="仿宋" w:eastAsia="仿宋" w:cs="仿宋"/>
                <w:b/>
                <w:bCs/>
                <w:sz w:val="24"/>
                <w:szCs w:val="24"/>
                <w:highlight w:val="none"/>
                <w:lang w:val="en-US" w:eastAsia="zh-CN"/>
              </w:rPr>
            </w:pPr>
          </w:p>
        </w:tc>
      </w:tr>
    </w:tbl>
    <w:p w14:paraId="396361DE">
      <w:pPr>
        <w:numPr>
          <w:ilvl w:val="0"/>
          <w:numId w:val="4"/>
        </w:numPr>
        <w:spacing w:line="360" w:lineRule="auto"/>
        <w:ind w:left="0" w:leftChars="0" w:firstLine="0" w:firstLine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商务英语（专升本）（退出主考专业）</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2"/>
        <w:gridCol w:w="3070"/>
        <w:gridCol w:w="1996"/>
        <w:gridCol w:w="1996"/>
      </w:tblGrid>
      <w:tr w14:paraId="7650B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452" w:type="dxa"/>
            <w:vAlign w:val="center"/>
          </w:tcPr>
          <w:p w14:paraId="4BEAA2F9">
            <w:pPr>
              <w:numPr>
                <w:ilvl w:val="0"/>
                <w:numId w:val="0"/>
              </w:numPr>
              <w:spacing w:line="360" w:lineRule="auto"/>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课程代码</w:t>
            </w:r>
          </w:p>
        </w:tc>
        <w:tc>
          <w:tcPr>
            <w:tcW w:w="3070" w:type="dxa"/>
            <w:vAlign w:val="center"/>
          </w:tcPr>
          <w:p w14:paraId="1B045D50">
            <w:pPr>
              <w:numPr>
                <w:ilvl w:val="0"/>
                <w:numId w:val="0"/>
              </w:numPr>
              <w:spacing w:line="360" w:lineRule="auto"/>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课程名称</w:t>
            </w:r>
          </w:p>
        </w:tc>
        <w:tc>
          <w:tcPr>
            <w:tcW w:w="1996" w:type="dxa"/>
            <w:vAlign w:val="center"/>
          </w:tcPr>
          <w:p w14:paraId="7E64E6E4">
            <w:pPr>
              <w:numPr>
                <w:ilvl w:val="0"/>
                <w:numId w:val="0"/>
              </w:numPr>
              <w:spacing w:line="360" w:lineRule="auto"/>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考核方式</w:t>
            </w:r>
          </w:p>
        </w:tc>
        <w:tc>
          <w:tcPr>
            <w:tcW w:w="1996" w:type="dxa"/>
            <w:vAlign w:val="center"/>
          </w:tcPr>
          <w:p w14:paraId="02B2F6C2">
            <w:pPr>
              <w:numPr>
                <w:ilvl w:val="0"/>
                <w:numId w:val="0"/>
              </w:numPr>
              <w:spacing w:line="360" w:lineRule="auto"/>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考核时间、课室</w:t>
            </w:r>
          </w:p>
        </w:tc>
      </w:tr>
      <w:tr w14:paraId="59860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1452" w:type="dxa"/>
            <w:vAlign w:val="center"/>
          </w:tcPr>
          <w:p w14:paraId="0B841D7A">
            <w:pPr>
              <w:keepNext w:val="0"/>
              <w:keepLines w:val="0"/>
              <w:widowControl/>
              <w:suppressLineNumbers w:val="0"/>
              <w:jc w:val="center"/>
              <w:textAlignment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13606</w:t>
            </w:r>
          </w:p>
        </w:tc>
        <w:tc>
          <w:tcPr>
            <w:tcW w:w="3070" w:type="dxa"/>
            <w:vAlign w:val="center"/>
          </w:tcPr>
          <w:p w14:paraId="2531B8F2">
            <w:pPr>
              <w:keepNext w:val="0"/>
              <w:keepLines w:val="0"/>
              <w:widowControl/>
              <w:suppressLineNumbers w:val="0"/>
              <w:jc w:val="center"/>
              <w:textAlignment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高级商务英语听说</w:t>
            </w:r>
          </w:p>
        </w:tc>
        <w:tc>
          <w:tcPr>
            <w:tcW w:w="1996" w:type="dxa"/>
            <w:vAlign w:val="center"/>
          </w:tcPr>
          <w:p w14:paraId="0D2E8224">
            <w:pPr>
              <w:keepNext w:val="0"/>
              <w:keepLines w:val="0"/>
              <w:widowControl/>
              <w:suppressLineNumbers w:val="0"/>
              <w:jc w:val="center"/>
              <w:textAlignment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外语听说</w:t>
            </w:r>
          </w:p>
        </w:tc>
        <w:tc>
          <w:tcPr>
            <w:tcW w:w="1996" w:type="dxa"/>
            <w:vMerge w:val="restart"/>
            <w:vAlign w:val="center"/>
          </w:tcPr>
          <w:p w14:paraId="4D035E04">
            <w:pPr>
              <w:numPr>
                <w:ilvl w:val="0"/>
                <w:numId w:val="0"/>
              </w:numPr>
              <w:spacing w:line="360" w:lineRule="auto"/>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sz w:val="24"/>
                <w:szCs w:val="24"/>
                <w:highlight w:val="none"/>
                <w:lang w:val="en-US" w:eastAsia="zh-CN"/>
              </w:rPr>
              <w:t>5月2日—5日，具体时间及考核课室以准考证显示为准。</w:t>
            </w:r>
          </w:p>
        </w:tc>
      </w:tr>
      <w:tr w14:paraId="28644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452" w:type="dxa"/>
            <w:vAlign w:val="center"/>
          </w:tcPr>
          <w:p w14:paraId="783F102F">
            <w:pPr>
              <w:keepNext w:val="0"/>
              <w:keepLines w:val="0"/>
              <w:widowControl/>
              <w:suppressLineNumbers w:val="0"/>
              <w:jc w:val="center"/>
              <w:textAlignment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14148</w:t>
            </w:r>
          </w:p>
        </w:tc>
        <w:tc>
          <w:tcPr>
            <w:tcW w:w="3070" w:type="dxa"/>
            <w:vAlign w:val="center"/>
          </w:tcPr>
          <w:p w14:paraId="1ECFD273">
            <w:pPr>
              <w:keepNext w:val="0"/>
              <w:keepLines w:val="0"/>
              <w:widowControl/>
              <w:suppressLineNumbers w:val="0"/>
              <w:jc w:val="center"/>
              <w:textAlignment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商务口译</w:t>
            </w:r>
          </w:p>
        </w:tc>
        <w:tc>
          <w:tcPr>
            <w:tcW w:w="1996" w:type="dxa"/>
            <w:vAlign w:val="center"/>
          </w:tcPr>
          <w:p w14:paraId="544B4C32">
            <w:pPr>
              <w:keepNext w:val="0"/>
              <w:keepLines w:val="0"/>
              <w:widowControl/>
              <w:suppressLineNumbers w:val="0"/>
              <w:jc w:val="center"/>
              <w:textAlignment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外语听说</w:t>
            </w:r>
          </w:p>
        </w:tc>
        <w:tc>
          <w:tcPr>
            <w:tcW w:w="1996" w:type="dxa"/>
            <w:vMerge w:val="continue"/>
            <w:vAlign w:val="center"/>
          </w:tcPr>
          <w:p w14:paraId="18383605">
            <w:pPr>
              <w:numPr>
                <w:ilvl w:val="0"/>
                <w:numId w:val="0"/>
              </w:numPr>
              <w:spacing w:line="360" w:lineRule="auto"/>
              <w:jc w:val="center"/>
              <w:rPr>
                <w:rFonts w:hint="eastAsia" w:ascii="仿宋" w:hAnsi="仿宋" w:eastAsia="仿宋" w:cs="仿宋"/>
                <w:b/>
                <w:bCs/>
                <w:color w:val="auto"/>
                <w:sz w:val="24"/>
                <w:szCs w:val="24"/>
                <w:highlight w:val="none"/>
                <w:vertAlign w:val="baseline"/>
                <w:lang w:val="en-US" w:eastAsia="zh-CN"/>
              </w:rPr>
            </w:pPr>
          </w:p>
        </w:tc>
      </w:tr>
    </w:tbl>
    <w:p w14:paraId="2CC22306">
      <w:pPr>
        <w:numPr>
          <w:ilvl w:val="0"/>
          <w:numId w:val="4"/>
        </w:numPr>
        <w:spacing w:line="360" w:lineRule="auto"/>
        <w:ind w:left="0" w:leftChars="0" w:firstLine="0" w:firstLine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电子商务（专升本）（退出主考专业）</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2"/>
        <w:gridCol w:w="3070"/>
        <w:gridCol w:w="1996"/>
        <w:gridCol w:w="1996"/>
      </w:tblGrid>
      <w:tr w14:paraId="380EE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452" w:type="dxa"/>
            <w:vAlign w:val="center"/>
          </w:tcPr>
          <w:p w14:paraId="07B0EEE0">
            <w:pPr>
              <w:numPr>
                <w:ilvl w:val="0"/>
                <w:numId w:val="0"/>
              </w:numPr>
              <w:spacing w:line="360" w:lineRule="auto"/>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课程代码</w:t>
            </w:r>
          </w:p>
        </w:tc>
        <w:tc>
          <w:tcPr>
            <w:tcW w:w="3070" w:type="dxa"/>
            <w:vAlign w:val="center"/>
          </w:tcPr>
          <w:p w14:paraId="5A954407">
            <w:pPr>
              <w:numPr>
                <w:ilvl w:val="0"/>
                <w:numId w:val="0"/>
              </w:numPr>
              <w:spacing w:line="360" w:lineRule="auto"/>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课程名称</w:t>
            </w:r>
          </w:p>
        </w:tc>
        <w:tc>
          <w:tcPr>
            <w:tcW w:w="1996" w:type="dxa"/>
            <w:vAlign w:val="center"/>
          </w:tcPr>
          <w:p w14:paraId="2703804A">
            <w:pPr>
              <w:numPr>
                <w:ilvl w:val="0"/>
                <w:numId w:val="0"/>
              </w:numPr>
              <w:spacing w:line="360" w:lineRule="auto"/>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考核方式</w:t>
            </w:r>
          </w:p>
        </w:tc>
        <w:tc>
          <w:tcPr>
            <w:tcW w:w="1996" w:type="dxa"/>
            <w:vAlign w:val="center"/>
          </w:tcPr>
          <w:p w14:paraId="61AE15B1">
            <w:pPr>
              <w:numPr>
                <w:ilvl w:val="0"/>
                <w:numId w:val="0"/>
              </w:numPr>
              <w:spacing w:line="360" w:lineRule="auto"/>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考核时间、课室</w:t>
            </w:r>
          </w:p>
        </w:tc>
      </w:tr>
      <w:tr w14:paraId="48169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452" w:type="dxa"/>
            <w:shd w:val="clear" w:color="auto" w:fill="auto"/>
            <w:vAlign w:val="center"/>
          </w:tcPr>
          <w:p w14:paraId="46005CEC">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00916</w:t>
            </w:r>
          </w:p>
        </w:tc>
        <w:tc>
          <w:tcPr>
            <w:tcW w:w="3070" w:type="dxa"/>
            <w:shd w:val="clear" w:color="auto" w:fill="auto"/>
            <w:vAlign w:val="center"/>
          </w:tcPr>
          <w:p w14:paraId="1CC04941">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电子商务与现代物流</w:t>
            </w:r>
          </w:p>
        </w:tc>
        <w:tc>
          <w:tcPr>
            <w:tcW w:w="1996" w:type="dxa"/>
            <w:vAlign w:val="center"/>
          </w:tcPr>
          <w:p w14:paraId="515E0BD2">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实验操作</w:t>
            </w:r>
          </w:p>
        </w:tc>
        <w:tc>
          <w:tcPr>
            <w:tcW w:w="1996" w:type="dxa"/>
            <w:vMerge w:val="restart"/>
            <w:vAlign w:val="center"/>
          </w:tcPr>
          <w:p w14:paraId="23C3E9E5">
            <w:pPr>
              <w:numPr>
                <w:ilvl w:val="0"/>
                <w:numId w:val="0"/>
              </w:num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bCs/>
                <w:sz w:val="24"/>
                <w:szCs w:val="24"/>
                <w:highlight w:val="none"/>
                <w:lang w:val="en-US" w:eastAsia="zh-CN"/>
              </w:rPr>
              <w:t>5月2日—5日，具体时间及考核课室以准考证显示为准。</w:t>
            </w:r>
          </w:p>
        </w:tc>
      </w:tr>
      <w:tr w14:paraId="41696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452" w:type="dxa"/>
            <w:shd w:val="clear" w:color="auto" w:fill="auto"/>
            <w:vAlign w:val="center"/>
          </w:tcPr>
          <w:p w14:paraId="1A72614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13478</w:t>
            </w:r>
          </w:p>
        </w:tc>
        <w:tc>
          <w:tcPr>
            <w:tcW w:w="3070" w:type="dxa"/>
            <w:shd w:val="clear" w:color="auto" w:fill="auto"/>
            <w:vAlign w:val="center"/>
          </w:tcPr>
          <w:p w14:paraId="4045AFD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电子商务系统分析与设计</w:t>
            </w:r>
          </w:p>
        </w:tc>
        <w:tc>
          <w:tcPr>
            <w:tcW w:w="1996" w:type="dxa"/>
            <w:vAlign w:val="center"/>
          </w:tcPr>
          <w:p w14:paraId="16BE0983">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计算与手绘</w:t>
            </w:r>
          </w:p>
        </w:tc>
        <w:tc>
          <w:tcPr>
            <w:tcW w:w="1996" w:type="dxa"/>
            <w:vMerge w:val="continue"/>
            <w:vAlign w:val="center"/>
          </w:tcPr>
          <w:p w14:paraId="3884B048">
            <w:pPr>
              <w:numPr>
                <w:ilvl w:val="0"/>
                <w:numId w:val="0"/>
              </w:numPr>
              <w:spacing w:line="360" w:lineRule="auto"/>
              <w:jc w:val="center"/>
              <w:rPr>
                <w:rFonts w:hint="eastAsia" w:ascii="仿宋" w:hAnsi="仿宋" w:eastAsia="仿宋" w:cs="仿宋"/>
                <w:b/>
                <w:bCs/>
                <w:sz w:val="24"/>
                <w:szCs w:val="24"/>
                <w:highlight w:val="none"/>
                <w:lang w:val="en-US" w:eastAsia="zh-CN"/>
              </w:rPr>
            </w:pPr>
          </w:p>
        </w:tc>
      </w:tr>
      <w:tr w14:paraId="78273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452" w:type="dxa"/>
            <w:shd w:val="clear" w:color="auto" w:fill="auto"/>
            <w:vAlign w:val="center"/>
          </w:tcPr>
          <w:p w14:paraId="73C63B8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00909</w:t>
            </w:r>
          </w:p>
        </w:tc>
        <w:tc>
          <w:tcPr>
            <w:tcW w:w="3070" w:type="dxa"/>
            <w:shd w:val="clear" w:color="auto" w:fill="auto"/>
            <w:vAlign w:val="center"/>
          </w:tcPr>
          <w:p w14:paraId="2C5D9E6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网络营销与策划</w:t>
            </w:r>
          </w:p>
        </w:tc>
        <w:tc>
          <w:tcPr>
            <w:tcW w:w="1996" w:type="dxa"/>
            <w:vAlign w:val="center"/>
          </w:tcPr>
          <w:p w14:paraId="770E68A1">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计算与手绘</w:t>
            </w:r>
          </w:p>
        </w:tc>
        <w:tc>
          <w:tcPr>
            <w:tcW w:w="1996" w:type="dxa"/>
            <w:vMerge w:val="continue"/>
            <w:vAlign w:val="center"/>
          </w:tcPr>
          <w:p w14:paraId="35DA9ABC">
            <w:pPr>
              <w:numPr>
                <w:ilvl w:val="0"/>
                <w:numId w:val="0"/>
              </w:numPr>
              <w:spacing w:line="360" w:lineRule="auto"/>
              <w:jc w:val="center"/>
              <w:rPr>
                <w:rFonts w:hint="eastAsia" w:ascii="仿宋" w:hAnsi="仿宋" w:eastAsia="仿宋" w:cs="仿宋"/>
                <w:b/>
                <w:bCs/>
                <w:sz w:val="24"/>
                <w:szCs w:val="24"/>
                <w:highlight w:val="none"/>
                <w:lang w:val="en-US" w:eastAsia="zh-CN"/>
              </w:rPr>
            </w:pPr>
          </w:p>
        </w:tc>
      </w:tr>
      <w:tr w14:paraId="1E06C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452" w:type="dxa"/>
            <w:shd w:val="clear" w:color="auto" w:fill="auto"/>
            <w:vAlign w:val="center"/>
          </w:tcPr>
          <w:p w14:paraId="15FE100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03945</w:t>
            </w:r>
          </w:p>
        </w:tc>
        <w:tc>
          <w:tcPr>
            <w:tcW w:w="3070" w:type="dxa"/>
            <w:shd w:val="clear" w:color="auto" w:fill="auto"/>
            <w:vAlign w:val="center"/>
          </w:tcPr>
          <w:p w14:paraId="48781D7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网络技术基础</w:t>
            </w:r>
          </w:p>
        </w:tc>
        <w:tc>
          <w:tcPr>
            <w:tcW w:w="1996" w:type="dxa"/>
            <w:vAlign w:val="center"/>
          </w:tcPr>
          <w:p w14:paraId="13C3B591">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实验操作</w:t>
            </w:r>
          </w:p>
        </w:tc>
        <w:tc>
          <w:tcPr>
            <w:tcW w:w="1996" w:type="dxa"/>
            <w:vMerge w:val="continue"/>
            <w:vAlign w:val="center"/>
          </w:tcPr>
          <w:p w14:paraId="2B9C2DDB">
            <w:pPr>
              <w:numPr>
                <w:ilvl w:val="0"/>
                <w:numId w:val="0"/>
              </w:numPr>
              <w:spacing w:line="360" w:lineRule="auto"/>
              <w:jc w:val="center"/>
              <w:rPr>
                <w:rFonts w:hint="eastAsia" w:ascii="仿宋" w:hAnsi="仿宋" w:eastAsia="仿宋" w:cs="仿宋"/>
                <w:b/>
                <w:bCs/>
                <w:sz w:val="24"/>
                <w:szCs w:val="24"/>
                <w:highlight w:val="none"/>
                <w:lang w:val="en-US" w:eastAsia="zh-CN"/>
              </w:rPr>
            </w:pPr>
          </w:p>
        </w:tc>
      </w:tr>
      <w:tr w14:paraId="4577C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452" w:type="dxa"/>
            <w:shd w:val="clear" w:color="auto" w:fill="auto"/>
            <w:vAlign w:val="center"/>
          </w:tcPr>
          <w:p w14:paraId="5D9A6B8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14351</w:t>
            </w:r>
          </w:p>
        </w:tc>
        <w:tc>
          <w:tcPr>
            <w:tcW w:w="3070" w:type="dxa"/>
            <w:shd w:val="clear" w:color="auto" w:fill="auto"/>
            <w:vAlign w:val="center"/>
          </w:tcPr>
          <w:p w14:paraId="3376445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网络支付与安全</w:t>
            </w:r>
          </w:p>
        </w:tc>
        <w:tc>
          <w:tcPr>
            <w:tcW w:w="1996" w:type="dxa"/>
            <w:vMerge w:val="restart"/>
            <w:vAlign w:val="center"/>
          </w:tcPr>
          <w:p w14:paraId="2103FDAA">
            <w:pPr>
              <w:numPr>
                <w:ilvl w:val="0"/>
                <w:numId w:val="0"/>
              </w:numPr>
              <w:spacing w:line="360" w:lineRule="auto"/>
              <w:ind w:left="0" w:leftChars="0" w:firstLine="0" w:firstLineChars="0"/>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bCs/>
                <w:sz w:val="24"/>
                <w:szCs w:val="24"/>
                <w:highlight w:val="none"/>
                <w:lang w:val="en-US" w:eastAsia="zh-CN"/>
              </w:rPr>
              <w:t>实践报告</w:t>
            </w:r>
          </w:p>
        </w:tc>
        <w:tc>
          <w:tcPr>
            <w:tcW w:w="1996" w:type="dxa"/>
            <w:vMerge w:val="restart"/>
            <w:vAlign w:val="center"/>
          </w:tcPr>
          <w:p w14:paraId="4AB47092">
            <w:pPr>
              <w:numPr>
                <w:ilvl w:val="0"/>
                <w:numId w:val="0"/>
              </w:numPr>
              <w:spacing w:line="360" w:lineRule="auto"/>
              <w:ind w:left="0" w:leftChars="0" w:firstLine="0" w:firstLineChars="0"/>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5月1日前提交</w:t>
            </w:r>
          </w:p>
        </w:tc>
      </w:tr>
      <w:tr w14:paraId="6D096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452" w:type="dxa"/>
            <w:shd w:val="clear" w:color="auto" w:fill="auto"/>
            <w:vAlign w:val="center"/>
          </w:tcPr>
          <w:p w14:paraId="6628B0A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14183</w:t>
            </w:r>
          </w:p>
        </w:tc>
        <w:tc>
          <w:tcPr>
            <w:tcW w:w="3070" w:type="dxa"/>
            <w:shd w:val="clear" w:color="auto" w:fill="auto"/>
            <w:vAlign w:val="center"/>
          </w:tcPr>
          <w:p w14:paraId="0EDAF53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社会化媒体运营</w:t>
            </w:r>
          </w:p>
        </w:tc>
        <w:tc>
          <w:tcPr>
            <w:tcW w:w="1996" w:type="dxa"/>
            <w:vMerge w:val="continue"/>
            <w:vAlign w:val="center"/>
          </w:tcPr>
          <w:p w14:paraId="269DCBE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996" w:type="dxa"/>
            <w:vMerge w:val="continue"/>
            <w:vAlign w:val="center"/>
          </w:tcPr>
          <w:p w14:paraId="593C8220">
            <w:pPr>
              <w:numPr>
                <w:ilvl w:val="0"/>
                <w:numId w:val="0"/>
              </w:numPr>
              <w:spacing w:line="360" w:lineRule="auto"/>
              <w:jc w:val="center"/>
              <w:rPr>
                <w:rFonts w:hint="eastAsia" w:ascii="仿宋" w:hAnsi="仿宋" w:eastAsia="仿宋" w:cs="仿宋"/>
                <w:b/>
                <w:bCs/>
                <w:sz w:val="24"/>
                <w:szCs w:val="24"/>
                <w:highlight w:val="none"/>
                <w:lang w:val="en-US" w:eastAsia="zh-CN"/>
              </w:rPr>
            </w:pPr>
          </w:p>
        </w:tc>
      </w:tr>
    </w:tbl>
    <w:p w14:paraId="1237ECB6">
      <w:pPr>
        <w:numPr>
          <w:ilvl w:val="0"/>
          <w:numId w:val="0"/>
        </w:numPr>
        <w:spacing w:line="360" w:lineRule="auto"/>
        <w:ind w:leftChars="0"/>
        <w:rPr>
          <w:rFonts w:hint="eastAsia" w:ascii="仿宋" w:hAnsi="仿宋" w:eastAsia="仿宋" w:cs="仿宋"/>
          <w:sz w:val="24"/>
          <w:szCs w:val="24"/>
          <w:highlight w:val="none"/>
          <w:lang w:val="en-US" w:eastAsia="zh-CN"/>
        </w:rPr>
      </w:pPr>
      <w:bookmarkStart w:id="0" w:name="_GoBack"/>
      <w:bookmarkEnd w:id="0"/>
    </w:p>
    <w:sectPr>
      <w:footerReference r:id="rId3" w:type="default"/>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_HKSCS">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297AD">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0DE8AF">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B0DE8AF">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8A73E0"/>
    <w:multiLevelType w:val="singleLevel"/>
    <w:tmpl w:val="838A73E0"/>
    <w:lvl w:ilvl="0" w:tentative="0">
      <w:start w:val="8"/>
      <w:numFmt w:val="decimal"/>
      <w:lvlText w:val="%1."/>
      <w:lvlJc w:val="left"/>
      <w:pPr>
        <w:tabs>
          <w:tab w:val="left" w:pos="312"/>
        </w:tabs>
      </w:pPr>
    </w:lvl>
  </w:abstractNum>
  <w:abstractNum w:abstractNumId="1">
    <w:nsid w:val="F4016B16"/>
    <w:multiLevelType w:val="singleLevel"/>
    <w:tmpl w:val="F4016B16"/>
    <w:lvl w:ilvl="0" w:tentative="0">
      <w:start w:val="1"/>
      <w:numFmt w:val="decimal"/>
      <w:lvlText w:val="%1."/>
      <w:lvlJc w:val="left"/>
      <w:pPr>
        <w:tabs>
          <w:tab w:val="left" w:pos="312"/>
        </w:tabs>
      </w:pPr>
    </w:lvl>
  </w:abstractNum>
  <w:abstractNum w:abstractNumId="2">
    <w:nsid w:val="47FB099B"/>
    <w:multiLevelType w:val="singleLevel"/>
    <w:tmpl w:val="47FB099B"/>
    <w:lvl w:ilvl="0" w:tentative="0">
      <w:start w:val="1"/>
      <w:numFmt w:val="chineseCounting"/>
      <w:suff w:val="nothing"/>
      <w:lvlText w:val="%1、"/>
      <w:lvlJc w:val="left"/>
      <w:rPr>
        <w:rFonts w:hint="eastAsia"/>
      </w:rPr>
    </w:lvl>
  </w:abstractNum>
  <w:abstractNum w:abstractNumId="3">
    <w:nsid w:val="71E51BEC"/>
    <w:multiLevelType w:val="singleLevel"/>
    <w:tmpl w:val="71E51BEC"/>
    <w:lvl w:ilvl="0" w:tentative="0">
      <w:start w:val="1"/>
      <w:numFmt w:val="decimal"/>
      <w:suff w:val="nothing"/>
      <w:lvlText w:val="（%1）"/>
      <w:lvlJc w:val="left"/>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2MjE4NTMzMDI4MzZjNDk4ZDY5NWE0MmU5ZTYyZDEifQ=="/>
  </w:docVars>
  <w:rsids>
    <w:rsidRoot w:val="00000000"/>
    <w:rsid w:val="01455DDE"/>
    <w:rsid w:val="01986236"/>
    <w:rsid w:val="022E4A1F"/>
    <w:rsid w:val="0241291E"/>
    <w:rsid w:val="027C22A2"/>
    <w:rsid w:val="02B02B7D"/>
    <w:rsid w:val="02C47792"/>
    <w:rsid w:val="035B7A47"/>
    <w:rsid w:val="046B250E"/>
    <w:rsid w:val="04AC5338"/>
    <w:rsid w:val="06C6436E"/>
    <w:rsid w:val="07926304"/>
    <w:rsid w:val="090B72F2"/>
    <w:rsid w:val="094A1E6E"/>
    <w:rsid w:val="0A1924B3"/>
    <w:rsid w:val="0B014E2E"/>
    <w:rsid w:val="0C633D25"/>
    <w:rsid w:val="0C6E4CC3"/>
    <w:rsid w:val="0D18022F"/>
    <w:rsid w:val="0DCA4B31"/>
    <w:rsid w:val="0E40546E"/>
    <w:rsid w:val="0E6A2D0C"/>
    <w:rsid w:val="0EF77C1C"/>
    <w:rsid w:val="0F714636"/>
    <w:rsid w:val="10433D30"/>
    <w:rsid w:val="10C86DF7"/>
    <w:rsid w:val="131A5DC6"/>
    <w:rsid w:val="13206A32"/>
    <w:rsid w:val="13402AAE"/>
    <w:rsid w:val="14221869"/>
    <w:rsid w:val="1428761A"/>
    <w:rsid w:val="14465682"/>
    <w:rsid w:val="146E4573"/>
    <w:rsid w:val="14775677"/>
    <w:rsid w:val="14B45A9E"/>
    <w:rsid w:val="14B56159"/>
    <w:rsid w:val="154D5CA6"/>
    <w:rsid w:val="15F74BBB"/>
    <w:rsid w:val="16875897"/>
    <w:rsid w:val="17873EE7"/>
    <w:rsid w:val="17AE169A"/>
    <w:rsid w:val="17C0399D"/>
    <w:rsid w:val="18A62B93"/>
    <w:rsid w:val="19F51F96"/>
    <w:rsid w:val="19FC0145"/>
    <w:rsid w:val="1A760F08"/>
    <w:rsid w:val="1B0E2C71"/>
    <w:rsid w:val="1B4A16E1"/>
    <w:rsid w:val="1BBB4BA7"/>
    <w:rsid w:val="1C254A30"/>
    <w:rsid w:val="1C2E59AA"/>
    <w:rsid w:val="1CA4307E"/>
    <w:rsid w:val="1D507571"/>
    <w:rsid w:val="1D915330"/>
    <w:rsid w:val="1DFD06CA"/>
    <w:rsid w:val="1EAA4314"/>
    <w:rsid w:val="1F813059"/>
    <w:rsid w:val="1F9D7087"/>
    <w:rsid w:val="1FA95170"/>
    <w:rsid w:val="200A7303"/>
    <w:rsid w:val="201F6C1C"/>
    <w:rsid w:val="207F0849"/>
    <w:rsid w:val="20C53DD2"/>
    <w:rsid w:val="20DD5101"/>
    <w:rsid w:val="21276F23"/>
    <w:rsid w:val="216357AD"/>
    <w:rsid w:val="21C3236E"/>
    <w:rsid w:val="226304AD"/>
    <w:rsid w:val="22E7666E"/>
    <w:rsid w:val="22F4414B"/>
    <w:rsid w:val="230C282D"/>
    <w:rsid w:val="23ED5B1A"/>
    <w:rsid w:val="23F511B0"/>
    <w:rsid w:val="24255BAC"/>
    <w:rsid w:val="24A16643"/>
    <w:rsid w:val="24F70BA2"/>
    <w:rsid w:val="25201F1F"/>
    <w:rsid w:val="25432284"/>
    <w:rsid w:val="255B20C2"/>
    <w:rsid w:val="25617400"/>
    <w:rsid w:val="25AC7233"/>
    <w:rsid w:val="25B21AA6"/>
    <w:rsid w:val="25EF1921"/>
    <w:rsid w:val="263C68E5"/>
    <w:rsid w:val="266A3452"/>
    <w:rsid w:val="270F224B"/>
    <w:rsid w:val="275932C3"/>
    <w:rsid w:val="2759727A"/>
    <w:rsid w:val="277F4CFE"/>
    <w:rsid w:val="27E75AD5"/>
    <w:rsid w:val="284C08D0"/>
    <w:rsid w:val="285F68BA"/>
    <w:rsid w:val="2895052E"/>
    <w:rsid w:val="28B80163"/>
    <w:rsid w:val="2BFB20E3"/>
    <w:rsid w:val="2D6A72AE"/>
    <w:rsid w:val="2E625356"/>
    <w:rsid w:val="2E782484"/>
    <w:rsid w:val="2E8C5F2F"/>
    <w:rsid w:val="2F0C35AE"/>
    <w:rsid w:val="2F8556F3"/>
    <w:rsid w:val="30EB1466"/>
    <w:rsid w:val="31197F4E"/>
    <w:rsid w:val="31927D00"/>
    <w:rsid w:val="319A35E5"/>
    <w:rsid w:val="31CA2DC5"/>
    <w:rsid w:val="32456B21"/>
    <w:rsid w:val="33EC48DB"/>
    <w:rsid w:val="346524C8"/>
    <w:rsid w:val="34D02052"/>
    <w:rsid w:val="352C502F"/>
    <w:rsid w:val="35550321"/>
    <w:rsid w:val="36473EF5"/>
    <w:rsid w:val="37F60FE9"/>
    <w:rsid w:val="382937E5"/>
    <w:rsid w:val="383A76B0"/>
    <w:rsid w:val="3998517F"/>
    <w:rsid w:val="39D315D5"/>
    <w:rsid w:val="3AB04487"/>
    <w:rsid w:val="3AC3647F"/>
    <w:rsid w:val="3CC56D47"/>
    <w:rsid w:val="3D123C02"/>
    <w:rsid w:val="3E0E4BB3"/>
    <w:rsid w:val="3E171053"/>
    <w:rsid w:val="3F570D47"/>
    <w:rsid w:val="3F863B9A"/>
    <w:rsid w:val="3FE03829"/>
    <w:rsid w:val="401B73D6"/>
    <w:rsid w:val="40311CF5"/>
    <w:rsid w:val="404A33D6"/>
    <w:rsid w:val="4057639D"/>
    <w:rsid w:val="406C6770"/>
    <w:rsid w:val="40BE6A8F"/>
    <w:rsid w:val="4148211A"/>
    <w:rsid w:val="416311AB"/>
    <w:rsid w:val="41F52A16"/>
    <w:rsid w:val="42A2242A"/>
    <w:rsid w:val="42D355FF"/>
    <w:rsid w:val="436F39FE"/>
    <w:rsid w:val="438F3163"/>
    <w:rsid w:val="43E3490B"/>
    <w:rsid w:val="43F905CE"/>
    <w:rsid w:val="442E5667"/>
    <w:rsid w:val="44501A81"/>
    <w:rsid w:val="4513485D"/>
    <w:rsid w:val="45E646A3"/>
    <w:rsid w:val="45FF7E04"/>
    <w:rsid w:val="46696B15"/>
    <w:rsid w:val="46822DB3"/>
    <w:rsid w:val="47422D0F"/>
    <w:rsid w:val="47C36C21"/>
    <w:rsid w:val="47ED3E2A"/>
    <w:rsid w:val="48112DF5"/>
    <w:rsid w:val="48283977"/>
    <w:rsid w:val="49627B61"/>
    <w:rsid w:val="49841255"/>
    <w:rsid w:val="49CC6F15"/>
    <w:rsid w:val="49E72DB6"/>
    <w:rsid w:val="4A137659"/>
    <w:rsid w:val="4A1D0657"/>
    <w:rsid w:val="4A60323F"/>
    <w:rsid w:val="4B586773"/>
    <w:rsid w:val="4B7628B1"/>
    <w:rsid w:val="4C296C5B"/>
    <w:rsid w:val="4E5131EA"/>
    <w:rsid w:val="507D7885"/>
    <w:rsid w:val="508A00C9"/>
    <w:rsid w:val="50A82C45"/>
    <w:rsid w:val="51395404"/>
    <w:rsid w:val="517A2404"/>
    <w:rsid w:val="51974346"/>
    <w:rsid w:val="51E46E98"/>
    <w:rsid w:val="5269233D"/>
    <w:rsid w:val="52C11D9C"/>
    <w:rsid w:val="53560736"/>
    <w:rsid w:val="535629E3"/>
    <w:rsid w:val="576A2D00"/>
    <w:rsid w:val="579A297A"/>
    <w:rsid w:val="583932C5"/>
    <w:rsid w:val="589F66DB"/>
    <w:rsid w:val="592506B0"/>
    <w:rsid w:val="594B6808"/>
    <w:rsid w:val="59B40CCE"/>
    <w:rsid w:val="5A0C7228"/>
    <w:rsid w:val="5AD85ED5"/>
    <w:rsid w:val="5B2859D8"/>
    <w:rsid w:val="5BEC1C38"/>
    <w:rsid w:val="5BEC2DD2"/>
    <w:rsid w:val="5C236C18"/>
    <w:rsid w:val="5CB07109"/>
    <w:rsid w:val="5CCD6A79"/>
    <w:rsid w:val="5CEE5E83"/>
    <w:rsid w:val="5DB46785"/>
    <w:rsid w:val="5E3F693F"/>
    <w:rsid w:val="5E451AD3"/>
    <w:rsid w:val="5F351B48"/>
    <w:rsid w:val="5FDA30D2"/>
    <w:rsid w:val="601D3202"/>
    <w:rsid w:val="602F289C"/>
    <w:rsid w:val="607D7F84"/>
    <w:rsid w:val="60BB0A7A"/>
    <w:rsid w:val="61504920"/>
    <w:rsid w:val="61F1230E"/>
    <w:rsid w:val="62465E1A"/>
    <w:rsid w:val="62996FF1"/>
    <w:rsid w:val="637C49ED"/>
    <w:rsid w:val="63D972F1"/>
    <w:rsid w:val="64C9449C"/>
    <w:rsid w:val="65371B41"/>
    <w:rsid w:val="66992FFB"/>
    <w:rsid w:val="671D539B"/>
    <w:rsid w:val="67352FBE"/>
    <w:rsid w:val="675A7FDD"/>
    <w:rsid w:val="68082CA6"/>
    <w:rsid w:val="68C0149A"/>
    <w:rsid w:val="68DD4B33"/>
    <w:rsid w:val="694775C3"/>
    <w:rsid w:val="69A3069E"/>
    <w:rsid w:val="6B254D0C"/>
    <w:rsid w:val="6B673089"/>
    <w:rsid w:val="6C8F1D74"/>
    <w:rsid w:val="6C9C4FB4"/>
    <w:rsid w:val="6D2E50DC"/>
    <w:rsid w:val="6D7777CF"/>
    <w:rsid w:val="6DFC1609"/>
    <w:rsid w:val="6E4C47B8"/>
    <w:rsid w:val="6EBE376B"/>
    <w:rsid w:val="6F19380E"/>
    <w:rsid w:val="6FA72BAD"/>
    <w:rsid w:val="704D0DD3"/>
    <w:rsid w:val="721605B4"/>
    <w:rsid w:val="73104F48"/>
    <w:rsid w:val="73452630"/>
    <w:rsid w:val="73FC5591"/>
    <w:rsid w:val="74726E27"/>
    <w:rsid w:val="74B8073C"/>
    <w:rsid w:val="750C232E"/>
    <w:rsid w:val="75114F38"/>
    <w:rsid w:val="75C34816"/>
    <w:rsid w:val="7600572E"/>
    <w:rsid w:val="77573453"/>
    <w:rsid w:val="790D62B5"/>
    <w:rsid w:val="79EF766B"/>
    <w:rsid w:val="7A293BFF"/>
    <w:rsid w:val="7B1456E0"/>
    <w:rsid w:val="7C4411C4"/>
    <w:rsid w:val="7C9A07C2"/>
    <w:rsid w:val="7CA103C5"/>
    <w:rsid w:val="7CB632C9"/>
    <w:rsid w:val="7D2C5EE0"/>
    <w:rsid w:val="7D4D3DDC"/>
    <w:rsid w:val="7E283C3A"/>
    <w:rsid w:val="7E5034E8"/>
    <w:rsid w:val="7EC14D4E"/>
    <w:rsid w:val="7FB43FEF"/>
    <w:rsid w:val="7FBB354B"/>
    <w:rsid w:val="7FE85D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Indent"/>
    <w:basedOn w:val="1"/>
    <w:qFormat/>
    <w:uiPriority w:val="0"/>
    <w:pPr>
      <w:spacing w:after="120"/>
      <w:ind w:left="420" w:leftChars="200"/>
    </w:pPr>
    <w:rPr>
      <w:rFonts w:ascii="MingLiU_HKSCS" w:hAnsi="MingLiU_HKSCS"/>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llowedHyperlink"/>
    <w:basedOn w:val="8"/>
    <w:autoRedefine/>
    <w:qFormat/>
    <w:uiPriority w:val="0"/>
    <w:rPr>
      <w:color w:val="800080"/>
      <w:u w:val="single"/>
    </w:rPr>
  </w:style>
  <w:style w:type="character" w:styleId="10">
    <w:name w:val="Hyperlink"/>
    <w:basedOn w:val="8"/>
    <w:autoRedefine/>
    <w:qFormat/>
    <w:uiPriority w:val="0"/>
    <w:rPr>
      <w:color w:val="0000FF"/>
      <w:u w:val="single"/>
    </w:rPr>
  </w:style>
  <w:style w:type="paragraph" w:customStyle="1" w:styleId="11">
    <w:name w:val="Table Paragraph"/>
    <w:basedOn w:val="1"/>
    <w:autoRedefine/>
    <w:qFormat/>
    <w:uiPriority w:val="1"/>
    <w:pPr>
      <w:spacing w:before="28"/>
      <w:jc w:val="center"/>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2039</Words>
  <Characters>2379</Characters>
  <Lines>0</Lines>
  <Paragraphs>0</Paragraphs>
  <TotalTime>32</TotalTime>
  <ScaleCrop>false</ScaleCrop>
  <LinksUpToDate>false</LinksUpToDate>
  <CharactersWithSpaces>2383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cherrie</cp:lastModifiedBy>
  <cp:lastPrinted>2024-09-02T00:18:00Z</cp:lastPrinted>
  <dcterms:modified xsi:type="dcterms:W3CDTF">2026-02-24T04:03:57Z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4C30437F55ED4136BA6B00D41D5AD97B</vt:lpwstr>
  </property>
  <property fmtid="{D5CDD505-2E9C-101B-9397-08002B2CF9AE}" pid="4" name="commondata">
    <vt:lpwstr>eyJoZGlkIjoiNjU3MjU3NTBhMjZkODYyZDg4NTJhNzM2NmFlYTQ1NjcifQ==</vt:lpwstr>
  </property>
  <property fmtid="{D5CDD505-2E9C-101B-9397-08002B2CF9AE}" pid="5" name="KSOTemplateDocerSaveRecord">
    <vt:lpwstr>eyJoZGlkIjoiNzk3MGFkOTZlYWY0MDU0NjRhMjFiMmRiMDEwMDEzZmIiLCJ1c2VySWQiOiI0MDQ4NDQ2NDEifQ==</vt:lpwstr>
  </property>
</Properties>
</file>