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F7" w:rsidRPr="006756F7" w:rsidRDefault="006756F7" w:rsidP="006756F7">
      <w:pPr>
        <w:widowControl/>
        <w:shd w:val="clear" w:color="auto" w:fill="FFFFFF"/>
        <w:spacing w:line="300" w:lineRule="auto"/>
        <w:ind w:leftChars="228" w:left="479"/>
        <w:jc w:val="left"/>
        <w:rPr>
          <w:rFonts w:ascii="方正小标宋简体" w:eastAsia="方正小标宋简体" w:cs="方正小标宋简体" w:hint="eastAsia"/>
          <w:sz w:val="28"/>
          <w:szCs w:val="28"/>
        </w:rPr>
      </w:pPr>
      <w:r w:rsidRPr="006756F7">
        <w:rPr>
          <w:rFonts w:ascii="方正小标宋简体" w:eastAsia="方正小标宋简体" w:cs="方正小标宋简体" w:hint="eastAsia"/>
          <w:sz w:val="28"/>
          <w:szCs w:val="28"/>
        </w:rPr>
        <w:t>附件二</w:t>
      </w:r>
    </w:p>
    <w:p w:rsidR="000C33D6" w:rsidRPr="000C33D6" w:rsidRDefault="000C33D6" w:rsidP="000C33D6">
      <w:pPr>
        <w:widowControl/>
        <w:shd w:val="clear" w:color="auto" w:fill="FFFFFF"/>
        <w:spacing w:line="300" w:lineRule="auto"/>
        <w:ind w:leftChars="228" w:left="479"/>
        <w:jc w:val="center"/>
        <w:rPr>
          <w:rStyle w:val="a5"/>
          <w:rFonts w:ascii="方正小标宋简体" w:eastAsia="方正小标宋简体" w:hAnsi="仿宋" w:cs="方正小标宋简体"/>
          <w:color w:val="auto"/>
          <w:kern w:val="0"/>
          <w:sz w:val="32"/>
          <w:szCs w:val="32"/>
          <w:u w:val="none"/>
        </w:rPr>
      </w:pPr>
      <w:r w:rsidRPr="000C33D6">
        <w:rPr>
          <w:rFonts w:ascii="方正小标宋简体" w:eastAsia="方正小标宋简体" w:cs="方正小标宋简体"/>
          <w:sz w:val="32"/>
          <w:szCs w:val="32"/>
        </w:rPr>
        <w:fldChar w:fldCharType="begin"/>
      </w:r>
      <w:r w:rsidRPr="000C33D6">
        <w:rPr>
          <w:rFonts w:ascii="方正小标宋简体" w:eastAsia="方正小标宋简体" w:cs="方正小标宋简体"/>
          <w:sz w:val="32"/>
          <w:szCs w:val="32"/>
        </w:rPr>
        <w:instrText xml:space="preserve"> HYPERLINK "D:\\</w:instrText>
      </w:r>
      <w:r w:rsidRPr="000C33D6">
        <w:rPr>
          <w:rFonts w:ascii="方正小标宋简体" w:eastAsia="方正小标宋简体" w:cs="方正小标宋简体" w:hint="eastAsia"/>
          <w:sz w:val="32"/>
          <w:szCs w:val="32"/>
        </w:rPr>
        <w:instrText>学生工作办公室</w:instrText>
      </w:r>
      <w:r w:rsidRPr="000C33D6">
        <w:rPr>
          <w:rFonts w:ascii="方正小标宋简体" w:eastAsia="方正小标宋简体" w:cs="方正小标宋简体"/>
          <w:sz w:val="32"/>
          <w:szCs w:val="32"/>
        </w:rPr>
        <w:instrText>\\</w:instrText>
      </w:r>
      <w:r w:rsidRPr="000C33D6">
        <w:rPr>
          <w:rFonts w:ascii="方正小标宋简体" w:eastAsia="方正小标宋简体" w:cs="方正小标宋简体" w:hint="eastAsia"/>
          <w:sz w:val="32"/>
          <w:szCs w:val="32"/>
        </w:rPr>
        <w:instrText>评优</w:instrText>
      </w:r>
      <w:r w:rsidRPr="000C33D6">
        <w:rPr>
          <w:rFonts w:ascii="方正小标宋简体" w:eastAsia="方正小标宋简体" w:cs="方正小标宋简体"/>
          <w:sz w:val="32"/>
          <w:szCs w:val="32"/>
        </w:rPr>
        <w:instrText>\\2015</w:instrText>
      </w:r>
      <w:r w:rsidRPr="000C33D6">
        <w:rPr>
          <w:rFonts w:ascii="方正小标宋简体" w:eastAsia="方正小标宋简体" w:cs="方正小标宋简体" w:hint="eastAsia"/>
          <w:sz w:val="32"/>
          <w:szCs w:val="32"/>
        </w:rPr>
        <w:instrText>评优</w:instrText>
      </w:r>
      <w:r w:rsidRPr="000C33D6">
        <w:rPr>
          <w:rFonts w:ascii="方正小标宋简体" w:eastAsia="方正小标宋简体" w:cs="方正小标宋简体"/>
          <w:sz w:val="32"/>
          <w:szCs w:val="32"/>
        </w:rPr>
        <w:instrText>\\</w:instrText>
      </w:r>
      <w:r w:rsidRPr="000C33D6">
        <w:rPr>
          <w:rFonts w:ascii="方正小标宋简体" w:eastAsia="方正小标宋简体" w:cs="方正小标宋简体" w:hint="eastAsia"/>
          <w:sz w:val="32"/>
          <w:szCs w:val="32"/>
        </w:rPr>
        <w:instrText>学生评优工作</w:instrText>
      </w:r>
      <w:r w:rsidRPr="000C33D6">
        <w:rPr>
          <w:rFonts w:ascii="方正小标宋简体" w:eastAsia="方正小标宋简体" w:cs="方正小标宋简体"/>
          <w:sz w:val="32"/>
          <w:szCs w:val="32"/>
        </w:rPr>
        <w:instrText>\\2015</w:instrText>
      </w:r>
      <w:r w:rsidRPr="000C33D6">
        <w:rPr>
          <w:rFonts w:ascii="方正小标宋简体" w:eastAsia="方正小标宋简体" w:cs="方正小标宋简体" w:hint="eastAsia"/>
          <w:sz w:val="32"/>
          <w:szCs w:val="32"/>
        </w:rPr>
        <w:instrText>评优通知</w:instrText>
      </w:r>
      <w:r w:rsidRPr="000C33D6">
        <w:rPr>
          <w:rFonts w:ascii="方正小标宋简体" w:eastAsia="方正小标宋简体" w:cs="方正小标宋简体"/>
          <w:sz w:val="32"/>
          <w:szCs w:val="32"/>
        </w:rPr>
        <w:instrText>.doc" \s "1,1691,1720,0,,</w:instrText>
      </w:r>
      <w:r w:rsidRPr="000C33D6">
        <w:rPr>
          <w:rFonts w:ascii="方正小标宋简体" w:eastAsia="方正小标宋简体" w:cs="方正小标宋简体" w:hint="eastAsia"/>
          <w:sz w:val="32"/>
          <w:szCs w:val="32"/>
        </w:rPr>
        <w:instrText>华南理工大学公开学院先进班集体、先进个人评优办法（试行）</w:instrText>
      </w:r>
      <w:r w:rsidRPr="000C33D6">
        <w:rPr>
          <w:rFonts w:ascii="方正小标宋简体" w:eastAsia="方正小标宋简体" w:cs="方正小标宋简体"/>
          <w:sz w:val="32"/>
          <w:szCs w:val="32"/>
        </w:rPr>
        <w:instrText xml:space="preserve">" </w:instrText>
      </w:r>
      <w:r w:rsidRPr="000C33D6">
        <w:rPr>
          <w:rFonts w:ascii="方正小标宋简体" w:eastAsia="方正小标宋简体" w:cs="方正小标宋简体"/>
          <w:sz w:val="32"/>
          <w:szCs w:val="32"/>
        </w:rPr>
      </w:r>
      <w:r w:rsidRPr="000C33D6">
        <w:rPr>
          <w:rFonts w:ascii="方正小标宋简体" w:eastAsia="方正小标宋简体" w:cs="方正小标宋简体"/>
          <w:sz w:val="32"/>
          <w:szCs w:val="32"/>
        </w:rPr>
        <w:fldChar w:fldCharType="separate"/>
      </w:r>
      <w:r w:rsidRPr="000C33D6">
        <w:rPr>
          <w:rStyle w:val="a5"/>
          <w:rFonts w:ascii="方正小标宋简体" w:eastAsia="方正小标宋简体" w:hAnsi="仿宋" w:cs="方正小标宋简体" w:hint="eastAsia"/>
          <w:color w:val="auto"/>
          <w:kern w:val="0"/>
          <w:sz w:val="32"/>
          <w:szCs w:val="32"/>
          <w:u w:val="none"/>
        </w:rPr>
        <w:t>华南理工大学继续教育学院（公开学院）</w:t>
      </w:r>
      <w:r w:rsidRPr="000C33D6">
        <w:rPr>
          <w:rStyle w:val="a5"/>
          <w:rFonts w:ascii="方正小标宋简体" w:eastAsia="方正小标宋简体" w:hAnsi="仿宋" w:cs="方正小标宋简体"/>
          <w:color w:val="auto"/>
          <w:kern w:val="0"/>
          <w:sz w:val="32"/>
          <w:szCs w:val="32"/>
          <w:u w:val="none"/>
        </w:rPr>
        <w:t xml:space="preserve">                       </w:t>
      </w:r>
      <w:r w:rsidRPr="000C33D6">
        <w:rPr>
          <w:rStyle w:val="a5"/>
          <w:rFonts w:ascii="方正小标宋简体" w:eastAsia="方正小标宋简体" w:hAnsi="仿宋" w:cs="方正小标宋简体" w:hint="eastAsia"/>
          <w:color w:val="auto"/>
          <w:kern w:val="0"/>
          <w:sz w:val="32"/>
          <w:szCs w:val="32"/>
          <w:u w:val="none"/>
        </w:rPr>
        <w:t>先进班集体、先进个人评</w:t>
      </w:r>
      <w:r w:rsidR="003234B2">
        <w:rPr>
          <w:rStyle w:val="a5"/>
          <w:rFonts w:ascii="方正小标宋简体" w:eastAsia="方正小标宋简体" w:hAnsi="仿宋" w:cs="方正小标宋简体" w:hint="eastAsia"/>
          <w:color w:val="auto"/>
          <w:kern w:val="0"/>
          <w:sz w:val="32"/>
          <w:szCs w:val="32"/>
          <w:u w:val="none"/>
        </w:rPr>
        <w:t>选</w:t>
      </w:r>
      <w:r w:rsidRPr="000C33D6">
        <w:rPr>
          <w:rStyle w:val="a5"/>
          <w:rFonts w:ascii="方正小标宋简体" w:eastAsia="方正小标宋简体" w:hAnsi="仿宋" w:cs="方正小标宋简体" w:hint="eastAsia"/>
          <w:color w:val="auto"/>
          <w:kern w:val="0"/>
          <w:sz w:val="32"/>
          <w:szCs w:val="32"/>
          <w:u w:val="none"/>
        </w:rPr>
        <w:t>办法</w:t>
      </w:r>
    </w:p>
    <w:p w:rsidR="000C33D6" w:rsidRPr="003234B2" w:rsidRDefault="000C33D6" w:rsidP="003234B2">
      <w:pPr>
        <w:widowControl/>
        <w:shd w:val="clear" w:color="auto" w:fill="FFFFFF"/>
        <w:spacing w:line="300" w:lineRule="auto"/>
        <w:ind w:firstLineChars="200" w:firstLine="640"/>
        <w:jc w:val="left"/>
        <w:rPr>
          <w:rFonts w:ascii="方正小标宋简体" w:eastAsia="方正小标宋简体" w:cs="方正小标宋简体"/>
          <w:sz w:val="32"/>
          <w:szCs w:val="32"/>
        </w:rPr>
      </w:pPr>
      <w:r w:rsidRPr="000C33D6">
        <w:rPr>
          <w:rFonts w:ascii="方正小标宋简体" w:eastAsia="方正小标宋简体" w:cs="方正小标宋简体"/>
          <w:sz w:val="32"/>
          <w:szCs w:val="32"/>
        </w:rPr>
        <w:fldChar w:fldCharType="end"/>
      </w:r>
      <w:r w:rsidR="008C55D2">
        <w:rPr>
          <w:rFonts w:ascii="宋体" w:hAnsi="宋体" w:hint="eastAsia"/>
        </w:rPr>
        <w:t>为</w:t>
      </w:r>
      <w:r>
        <w:rPr>
          <w:rFonts w:ascii="宋体" w:hAnsi="宋体" w:hint="eastAsia"/>
        </w:rPr>
        <w:t>表彰</w:t>
      </w:r>
      <w:r>
        <w:rPr>
          <w:rFonts w:hint="eastAsia"/>
        </w:rPr>
        <w:t>先进，树立榜样，激励公开学院学生的积极性和上进心，结合我校实际情况，制定本办法。</w:t>
      </w:r>
    </w:p>
    <w:p w:rsidR="000C33D6" w:rsidRDefault="000C33D6" w:rsidP="000C33D6">
      <w:pPr>
        <w:pStyle w:val="Default"/>
        <w:spacing w:before="140" w:after="140"/>
        <w:jc w:val="center"/>
        <w:rPr>
          <w:rFonts w:ascii="Times New Roman" w:eastAsia="方正小标宋_GBK" w:cs="Times New Roman"/>
          <w:color w:val="auto"/>
        </w:rPr>
      </w:pPr>
      <w:r>
        <w:rPr>
          <w:rFonts w:ascii="Times New Roman" w:eastAsia="方正小标宋_GBK" w:cs="方正小标宋_GBK" w:hint="eastAsia"/>
          <w:color w:val="auto"/>
        </w:rPr>
        <w:t>一、参评对象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华南理工大学继续教育学院（公开学院）全体集中面授的在读学生。</w:t>
      </w:r>
    </w:p>
    <w:p w:rsidR="000C33D6" w:rsidRDefault="000C33D6" w:rsidP="000C33D6">
      <w:pPr>
        <w:pStyle w:val="Default"/>
        <w:spacing w:before="140" w:after="140"/>
        <w:jc w:val="center"/>
        <w:rPr>
          <w:rFonts w:ascii="Times New Roman" w:eastAsia="方正小标宋_GBK" w:cs="Times New Roman"/>
          <w:color w:val="auto"/>
        </w:rPr>
      </w:pPr>
      <w:r>
        <w:rPr>
          <w:rFonts w:ascii="Times New Roman" w:eastAsia="方正小标宋_GBK" w:cs="方正小标宋_GBK" w:hint="eastAsia"/>
          <w:color w:val="auto"/>
        </w:rPr>
        <w:t>二、奖项设置和评选比例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1. </w:t>
      </w:r>
      <w:r>
        <w:rPr>
          <w:rFonts w:ascii="Times New Roman" w:eastAsia="宋体" w:cs="宋体" w:hint="eastAsia"/>
          <w:color w:val="auto"/>
          <w:szCs w:val="21"/>
        </w:rPr>
        <w:t>奖项设置</w:t>
      </w:r>
    </w:p>
    <w:p w:rsidR="00493B15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宋体" w:hint="eastAsia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集体奖项：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“先进班集体”（评选比例不超过班级总数的</w:t>
      </w:r>
      <w:r>
        <w:rPr>
          <w:rFonts w:ascii="Times New Roman" w:eastAsia="宋体" w:cs="Times New Roman"/>
          <w:color w:val="auto"/>
          <w:szCs w:val="21"/>
        </w:rPr>
        <w:t>10%</w:t>
      </w:r>
      <w:r>
        <w:rPr>
          <w:rFonts w:ascii="Times New Roman" w:eastAsia="宋体" w:cs="宋体" w:hint="eastAsia"/>
          <w:color w:val="auto"/>
          <w:szCs w:val="21"/>
        </w:rPr>
        <w:t>）。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个人奖项：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“品学兼优奖”（评选比例不超过学院学生干部人数的</w:t>
      </w:r>
      <w:r>
        <w:rPr>
          <w:rFonts w:ascii="Times New Roman" w:eastAsia="宋体" w:cs="Times New Roman"/>
          <w:color w:val="auto"/>
          <w:szCs w:val="21"/>
        </w:rPr>
        <w:t>20%</w:t>
      </w:r>
      <w:r>
        <w:rPr>
          <w:rFonts w:ascii="Times New Roman" w:eastAsia="宋体" w:cs="宋体" w:hint="eastAsia"/>
          <w:color w:val="auto"/>
          <w:szCs w:val="21"/>
        </w:rPr>
        <w:t>）。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“学习优秀奖”（评选比例不超过班级总人数的</w:t>
      </w:r>
      <w:r>
        <w:rPr>
          <w:rFonts w:ascii="Times New Roman" w:eastAsia="宋体" w:cs="Times New Roman"/>
          <w:color w:val="auto"/>
          <w:szCs w:val="21"/>
        </w:rPr>
        <w:t>10%</w:t>
      </w:r>
      <w:r>
        <w:rPr>
          <w:rFonts w:ascii="Times New Roman" w:eastAsia="宋体" w:cs="宋体" w:hint="eastAsia"/>
          <w:color w:val="auto"/>
          <w:szCs w:val="21"/>
        </w:rPr>
        <w:t>）。</w:t>
      </w:r>
    </w:p>
    <w:p w:rsidR="000C33D6" w:rsidRDefault="00950711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 w:rsidRPr="00E81C9D">
        <w:rPr>
          <w:rFonts w:ascii="Times New Roman" w:eastAsia="宋体" w:cs="Times New Roman" w:hint="eastAsia"/>
          <w:color w:val="auto"/>
          <w:szCs w:val="21"/>
        </w:rPr>
        <w:t>“服务</w:t>
      </w:r>
      <w:r w:rsidR="00D164D0" w:rsidRPr="00E81C9D">
        <w:rPr>
          <w:rFonts w:ascii="Times New Roman" w:eastAsia="宋体" w:cs="宋体" w:hint="eastAsia"/>
          <w:color w:val="auto"/>
          <w:szCs w:val="21"/>
        </w:rPr>
        <w:t>工作贡献</w:t>
      </w:r>
      <w:r w:rsidRPr="00E81C9D">
        <w:rPr>
          <w:rFonts w:ascii="Times New Roman" w:eastAsia="宋体" w:cs="宋体" w:hint="eastAsia"/>
          <w:color w:val="auto"/>
          <w:szCs w:val="21"/>
        </w:rPr>
        <w:t>奖”</w:t>
      </w:r>
      <w:r w:rsidR="000C33D6">
        <w:rPr>
          <w:rFonts w:ascii="Times New Roman" w:eastAsia="宋体" w:cs="宋体" w:hint="eastAsia"/>
          <w:color w:val="auto"/>
          <w:szCs w:val="21"/>
        </w:rPr>
        <w:t>（评选比例不超过班级总人数的</w:t>
      </w:r>
      <w:r w:rsidR="000C33D6">
        <w:rPr>
          <w:rFonts w:ascii="Times New Roman" w:eastAsia="宋体" w:cs="Times New Roman"/>
          <w:color w:val="auto"/>
          <w:szCs w:val="21"/>
        </w:rPr>
        <w:t>10%</w:t>
      </w:r>
      <w:r w:rsidR="000C33D6">
        <w:rPr>
          <w:rFonts w:ascii="Times New Roman" w:eastAsia="宋体" w:cs="宋体" w:hint="eastAsia"/>
          <w:color w:val="auto"/>
          <w:szCs w:val="21"/>
        </w:rPr>
        <w:t>）。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2. </w:t>
      </w:r>
      <w:r>
        <w:rPr>
          <w:rFonts w:ascii="Times New Roman" w:eastAsia="宋体" w:cs="宋体" w:hint="eastAsia"/>
          <w:color w:val="auto"/>
          <w:szCs w:val="21"/>
        </w:rPr>
        <w:t>个人奖项不可以兼项评选。</w:t>
      </w:r>
    </w:p>
    <w:p w:rsidR="000C33D6" w:rsidRDefault="000C33D6" w:rsidP="000C33D6">
      <w:pPr>
        <w:pStyle w:val="Default"/>
        <w:spacing w:before="140" w:after="140"/>
        <w:jc w:val="center"/>
        <w:rPr>
          <w:rFonts w:ascii="Times New Roman" w:eastAsia="方正小标宋_GBK" w:cs="Times New Roman"/>
          <w:color w:val="auto"/>
        </w:rPr>
      </w:pPr>
      <w:r>
        <w:rPr>
          <w:rFonts w:ascii="Times New Roman" w:eastAsia="方正小标宋_GBK" w:cs="方正小标宋_GBK" w:hint="eastAsia"/>
          <w:color w:val="auto"/>
        </w:rPr>
        <w:t>三、评选条件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1. </w:t>
      </w:r>
      <w:r>
        <w:rPr>
          <w:rFonts w:ascii="Times New Roman" w:eastAsia="宋体" w:cs="宋体" w:hint="eastAsia"/>
          <w:color w:val="auto"/>
          <w:szCs w:val="21"/>
        </w:rPr>
        <w:t>“先进班集体”评选条件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1</w:t>
      </w:r>
      <w:r>
        <w:rPr>
          <w:rFonts w:ascii="Times New Roman" w:eastAsia="宋体" w:cs="宋体" w:hint="eastAsia"/>
          <w:color w:val="auto"/>
          <w:szCs w:val="21"/>
        </w:rPr>
        <w:t>）有政治坚定、团结协作、以身作则、密切联系同学的班委会，班级学生凝聚力强；</w:t>
      </w:r>
      <w:r>
        <w:rPr>
          <w:rFonts w:ascii="Times New Roman" w:eastAsia="宋体" w:cs="Times New Roman"/>
          <w:color w:val="auto"/>
          <w:szCs w:val="21"/>
        </w:rPr>
        <w:t xml:space="preserve"> 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2</w:t>
      </w:r>
      <w:r>
        <w:rPr>
          <w:rFonts w:ascii="Times New Roman" w:eastAsia="宋体" w:cs="宋体" w:hint="eastAsia"/>
          <w:color w:val="auto"/>
          <w:szCs w:val="21"/>
        </w:rPr>
        <w:t>）有积极向上、乐于助人、遵纪守法、热爱集体、崇尚科学、朝气蓬勃、文明健康的良好班风，同学之间团结友爱；</w:t>
      </w:r>
      <w:r>
        <w:rPr>
          <w:rFonts w:ascii="Times New Roman" w:eastAsia="宋体" w:cs="Times New Roman"/>
          <w:color w:val="auto"/>
          <w:szCs w:val="21"/>
        </w:rPr>
        <w:t xml:space="preserve"> 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3</w:t>
      </w:r>
      <w:r>
        <w:rPr>
          <w:rFonts w:ascii="Times New Roman" w:eastAsia="宋体" w:cs="宋体" w:hint="eastAsia"/>
          <w:color w:val="auto"/>
          <w:szCs w:val="21"/>
        </w:rPr>
        <w:t>）有勤奋、严谨、求实、创新的优良学风，面授课出勤率高；</w:t>
      </w:r>
      <w:r>
        <w:rPr>
          <w:rFonts w:ascii="Times New Roman" w:eastAsia="宋体" w:cs="Times New Roman"/>
          <w:color w:val="auto"/>
          <w:szCs w:val="21"/>
        </w:rPr>
        <w:t xml:space="preserve">  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4</w:t>
      </w:r>
      <w:r>
        <w:rPr>
          <w:rFonts w:ascii="Times New Roman" w:eastAsia="宋体" w:cs="宋体" w:hint="eastAsia"/>
          <w:color w:val="auto"/>
          <w:szCs w:val="21"/>
        </w:rPr>
        <w:t>）积极组织社会实践、文化科技创新和体育锻炼等集体活动，认真配合学院开展的各项学生活动，表现突出；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5</w:t>
      </w:r>
      <w:r>
        <w:rPr>
          <w:rFonts w:ascii="Times New Roman" w:eastAsia="宋体" w:cs="宋体" w:hint="eastAsia"/>
          <w:color w:val="auto"/>
          <w:szCs w:val="21"/>
        </w:rPr>
        <w:t>）保持良好的宿舍、个人卫生环境，内务卫生合格率高；</w:t>
      </w:r>
      <w:r>
        <w:rPr>
          <w:rFonts w:ascii="Times New Roman" w:eastAsia="宋体" w:cs="Times New Roman"/>
          <w:color w:val="auto"/>
          <w:szCs w:val="21"/>
        </w:rPr>
        <w:t xml:space="preserve"> 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6</w:t>
      </w:r>
      <w:r>
        <w:rPr>
          <w:rFonts w:ascii="Times New Roman" w:eastAsia="宋体" w:cs="宋体" w:hint="eastAsia"/>
          <w:color w:val="auto"/>
          <w:szCs w:val="21"/>
        </w:rPr>
        <w:t>）班级成员中无任何重大违法违纪事件。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>2.</w:t>
      </w:r>
      <w:r>
        <w:rPr>
          <w:rFonts w:ascii="Times New Roman" w:eastAsia="宋体" w:cs="宋体" w:hint="eastAsia"/>
          <w:color w:val="auto"/>
          <w:szCs w:val="21"/>
        </w:rPr>
        <w:t>“品学兼优奖”评选条件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1</w:t>
      </w:r>
      <w:r>
        <w:rPr>
          <w:rFonts w:ascii="Times New Roman" w:eastAsia="宋体" w:cs="宋体" w:hint="eastAsia"/>
          <w:color w:val="auto"/>
          <w:szCs w:val="21"/>
        </w:rPr>
        <w:t>）尊师爱校，品行良好，作风正派，团结同学，模范遵守法律和学校、学院各项规章制度；</w:t>
      </w:r>
    </w:p>
    <w:p w:rsidR="000C33D6" w:rsidRDefault="000C33D6" w:rsidP="00FC0C07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2</w:t>
      </w:r>
      <w:r>
        <w:rPr>
          <w:rFonts w:ascii="Times New Roman" w:eastAsia="宋体" w:cs="宋体" w:hint="eastAsia"/>
          <w:color w:val="auto"/>
          <w:szCs w:val="21"/>
        </w:rPr>
        <w:t>）能正确理解上级党团组织的工作思想，善于沟通，协助老师积极做好学生管理工作，取得显著成绩；注重结合工作实际，积极开展调查研究，妥善解决工作中的实际问题；善于总结经验，认真听取广大同学的意见，有创新意识；</w:t>
      </w:r>
    </w:p>
    <w:p w:rsidR="000C33D6" w:rsidRDefault="000C33D6" w:rsidP="00FC0C07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3</w:t>
      </w:r>
      <w:r w:rsidR="00FC0C07">
        <w:rPr>
          <w:rFonts w:ascii="Times New Roman" w:eastAsia="宋体" w:cs="宋体" w:hint="eastAsia"/>
          <w:color w:val="auto"/>
          <w:szCs w:val="21"/>
        </w:rPr>
        <w:t>）担任公开学院主要学</w:t>
      </w:r>
      <w:r w:rsidR="00FC0C07" w:rsidRPr="00E81C9D">
        <w:rPr>
          <w:rFonts w:ascii="Times New Roman" w:eastAsia="宋体" w:cs="宋体" w:hint="eastAsia"/>
          <w:color w:val="auto"/>
          <w:szCs w:val="21"/>
        </w:rPr>
        <w:t>生干部</w:t>
      </w:r>
      <w:r w:rsidR="00817682" w:rsidRPr="00E81C9D">
        <w:rPr>
          <w:rFonts w:ascii="Times New Roman" w:eastAsia="宋体" w:cs="宋体" w:hint="eastAsia"/>
          <w:color w:val="auto"/>
          <w:szCs w:val="21"/>
        </w:rPr>
        <w:t>(</w:t>
      </w:r>
      <w:r w:rsidR="00817682" w:rsidRPr="00E81C9D">
        <w:rPr>
          <w:rFonts w:ascii="Times New Roman" w:eastAsia="宋体" w:cs="宋体" w:hint="eastAsia"/>
          <w:color w:val="auto"/>
          <w:szCs w:val="21"/>
        </w:rPr>
        <w:t>任职班长、团支书、副班长、副团支书，</w:t>
      </w:r>
      <w:r w:rsidR="00E92170" w:rsidRPr="00E81C9D">
        <w:rPr>
          <w:rFonts w:ascii="Times New Roman" w:eastAsia="宋体" w:cs="宋体" w:hint="eastAsia"/>
          <w:color w:val="auto"/>
          <w:szCs w:val="21"/>
        </w:rPr>
        <w:t>团委学生会主席、副主席、</w:t>
      </w:r>
      <w:r w:rsidR="00817682" w:rsidRPr="00E81C9D">
        <w:rPr>
          <w:rFonts w:ascii="Times New Roman" w:eastAsia="宋体" w:cs="宋体" w:hint="eastAsia"/>
          <w:color w:val="auto"/>
          <w:szCs w:val="21"/>
        </w:rPr>
        <w:t>部长、</w:t>
      </w:r>
      <w:r w:rsidR="00E92170" w:rsidRPr="00E81C9D">
        <w:rPr>
          <w:rFonts w:ascii="Times New Roman" w:eastAsia="宋体" w:cs="宋体" w:hint="eastAsia"/>
          <w:color w:val="auto"/>
          <w:szCs w:val="21"/>
        </w:rPr>
        <w:t>副部长</w:t>
      </w:r>
      <w:r w:rsidR="00817682" w:rsidRPr="00E81C9D">
        <w:rPr>
          <w:rFonts w:ascii="Times New Roman" w:eastAsia="宋体" w:cs="宋体" w:hint="eastAsia"/>
          <w:color w:val="auto"/>
          <w:szCs w:val="21"/>
        </w:rPr>
        <w:t>)</w:t>
      </w:r>
      <w:r w:rsidRPr="00E81C9D">
        <w:rPr>
          <w:rFonts w:ascii="Times New Roman" w:eastAsia="宋体" w:cs="宋体" w:hint="eastAsia"/>
          <w:color w:val="auto"/>
          <w:szCs w:val="21"/>
        </w:rPr>
        <w:t>，</w:t>
      </w:r>
      <w:r>
        <w:rPr>
          <w:rFonts w:ascii="Times New Roman" w:eastAsia="宋体" w:cs="宋体" w:hint="eastAsia"/>
          <w:color w:val="auto"/>
          <w:szCs w:val="21"/>
        </w:rPr>
        <w:t>积极组织开展各项集体活动，担任学生活动的组织、策划和实施等工作，热心为同学服务，有很强的工作能力和突出的工作成绩，能起模范带头作用，得到师生们一致好评，群众关系融洽，在同学中声望高、威信高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4</w:t>
      </w:r>
      <w:r>
        <w:rPr>
          <w:rFonts w:ascii="Times New Roman" w:eastAsia="宋体" w:cs="宋体" w:hint="eastAsia"/>
          <w:color w:val="auto"/>
          <w:szCs w:val="21"/>
        </w:rPr>
        <w:t>）学习态度端正，勤于思考，善于钻研，学风严谨，成绩优良，该学年度正考课程全部通过且平均分居班级前</w:t>
      </w:r>
      <w:r>
        <w:rPr>
          <w:rFonts w:ascii="Times New Roman" w:eastAsia="宋体" w:cs="Times New Roman"/>
          <w:color w:val="auto"/>
          <w:szCs w:val="21"/>
        </w:rPr>
        <w:t xml:space="preserve">20% </w:t>
      </w:r>
      <w:r>
        <w:rPr>
          <w:rFonts w:ascii="Times New Roman" w:eastAsia="宋体" w:cs="宋体" w:hint="eastAsia"/>
          <w:color w:val="auto"/>
          <w:szCs w:val="21"/>
        </w:rPr>
        <w:t>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lastRenderedPageBreak/>
        <w:t>（</w:t>
      </w:r>
      <w:r>
        <w:rPr>
          <w:rFonts w:ascii="Times New Roman" w:eastAsia="宋体" w:cs="Times New Roman"/>
          <w:color w:val="auto"/>
          <w:szCs w:val="21"/>
        </w:rPr>
        <w:t>5</w:t>
      </w:r>
      <w:r>
        <w:rPr>
          <w:rFonts w:ascii="Times New Roman" w:eastAsia="宋体" w:cs="宋体" w:hint="eastAsia"/>
          <w:color w:val="auto"/>
          <w:szCs w:val="21"/>
        </w:rPr>
        <w:t>）积极参加体育锻炼和文娱活动，有健康的身体，有良好的卫生习惯及心理素质，达到《国家体育锻炼标准》；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6</w:t>
      </w:r>
      <w:r>
        <w:rPr>
          <w:rFonts w:ascii="Times New Roman" w:eastAsia="宋体" w:cs="宋体" w:hint="eastAsia"/>
          <w:color w:val="auto"/>
          <w:szCs w:val="21"/>
        </w:rPr>
        <w:t>）本学年度无任何违法违纪记录。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>3.</w:t>
      </w:r>
      <w:r>
        <w:rPr>
          <w:rFonts w:ascii="Times New Roman" w:eastAsia="宋体" w:cs="宋体" w:hint="eastAsia"/>
          <w:color w:val="auto"/>
          <w:szCs w:val="21"/>
        </w:rPr>
        <w:t>“学习优秀奖”评选条件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1</w:t>
      </w:r>
      <w:r>
        <w:rPr>
          <w:rFonts w:ascii="Times New Roman" w:eastAsia="宋体" w:cs="宋体" w:hint="eastAsia"/>
          <w:color w:val="auto"/>
          <w:szCs w:val="21"/>
        </w:rPr>
        <w:t>）尊师爱校，品行良好，作风正派，热爱集体，团结同学，模范遵守法律和学校、学院各项规章制度；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2</w:t>
      </w:r>
      <w:r>
        <w:rPr>
          <w:rFonts w:ascii="Times New Roman" w:eastAsia="宋体" w:cs="宋体" w:hint="eastAsia"/>
          <w:color w:val="auto"/>
          <w:szCs w:val="21"/>
        </w:rPr>
        <w:t>）学习态度端正，勤于思考，善于钻研，学风严谨，成绩优异，学年度正考课程全部通过且平均分居班级前</w:t>
      </w:r>
      <w:r>
        <w:rPr>
          <w:rFonts w:ascii="Times New Roman" w:eastAsia="宋体" w:cs="Times New Roman"/>
          <w:color w:val="auto"/>
          <w:szCs w:val="21"/>
        </w:rPr>
        <w:t xml:space="preserve">30% </w:t>
      </w:r>
      <w:r>
        <w:rPr>
          <w:rFonts w:ascii="Times New Roman" w:eastAsia="宋体" w:cs="宋体" w:hint="eastAsia"/>
          <w:color w:val="auto"/>
          <w:szCs w:val="21"/>
        </w:rPr>
        <w:t>；</w:t>
      </w:r>
    </w:p>
    <w:p w:rsidR="000C33D6" w:rsidRDefault="000C33D6" w:rsidP="008E64E2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3</w:t>
      </w:r>
      <w:r>
        <w:rPr>
          <w:rFonts w:ascii="Times New Roman" w:eastAsia="宋体" w:cs="宋体" w:hint="eastAsia"/>
          <w:color w:val="auto"/>
          <w:szCs w:val="21"/>
        </w:rPr>
        <w:t>）善于学习和吸收新知识，有良好的分析问题的能力、较强的实践能力和开拓创新精神；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4</w:t>
      </w:r>
      <w:r>
        <w:rPr>
          <w:rFonts w:ascii="Times New Roman" w:eastAsia="宋体" w:cs="宋体" w:hint="eastAsia"/>
          <w:color w:val="auto"/>
          <w:szCs w:val="21"/>
        </w:rPr>
        <w:t>）积极参加各项有益的集体活动，在学术活动、科技活动、社会实践活动或其他方面取得突出成绩；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5</w:t>
      </w:r>
      <w:r>
        <w:rPr>
          <w:rFonts w:ascii="Times New Roman" w:eastAsia="宋体" w:cs="宋体" w:hint="eastAsia"/>
          <w:color w:val="auto"/>
          <w:szCs w:val="21"/>
        </w:rPr>
        <w:t>）有健康的身体，有良好的卫生习惯及心理素质，达到《国家体育锻炼标准》；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6</w:t>
      </w:r>
      <w:r>
        <w:rPr>
          <w:rFonts w:ascii="Times New Roman" w:eastAsia="宋体" w:cs="宋体" w:hint="eastAsia"/>
          <w:color w:val="auto"/>
          <w:szCs w:val="21"/>
        </w:rPr>
        <w:t>）集体观念强，群众关系融洽；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7</w:t>
      </w:r>
      <w:r>
        <w:rPr>
          <w:rFonts w:ascii="Times New Roman" w:eastAsia="宋体" w:cs="宋体" w:hint="eastAsia"/>
          <w:color w:val="auto"/>
          <w:szCs w:val="21"/>
        </w:rPr>
        <w:t>）本学年度无任何违法违纪记录。</w:t>
      </w:r>
    </w:p>
    <w:p w:rsidR="000C33D6" w:rsidRDefault="00950711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>4</w:t>
      </w:r>
      <w:r w:rsidRPr="00E81C9D">
        <w:rPr>
          <w:rFonts w:ascii="Times New Roman" w:eastAsia="宋体" w:cs="Times New Roman" w:hint="eastAsia"/>
          <w:color w:val="auto"/>
          <w:szCs w:val="21"/>
        </w:rPr>
        <w:t>“服务</w:t>
      </w:r>
      <w:r w:rsidR="00D164D0" w:rsidRPr="00E81C9D">
        <w:rPr>
          <w:rFonts w:ascii="Times New Roman" w:eastAsia="宋体" w:cs="宋体" w:hint="eastAsia"/>
          <w:color w:val="auto"/>
          <w:szCs w:val="21"/>
        </w:rPr>
        <w:t>工作贡献</w:t>
      </w:r>
      <w:r w:rsidR="000C33D6" w:rsidRPr="00E81C9D">
        <w:rPr>
          <w:rFonts w:ascii="Times New Roman" w:eastAsia="宋体" w:cs="宋体" w:hint="eastAsia"/>
          <w:color w:val="auto"/>
          <w:szCs w:val="21"/>
        </w:rPr>
        <w:t>奖”</w:t>
      </w:r>
      <w:r w:rsidR="000C33D6">
        <w:rPr>
          <w:rFonts w:ascii="Times New Roman" w:eastAsia="宋体" w:cs="宋体" w:hint="eastAsia"/>
          <w:color w:val="auto"/>
          <w:szCs w:val="21"/>
        </w:rPr>
        <w:t>评选条件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1</w:t>
      </w:r>
      <w:r>
        <w:rPr>
          <w:rFonts w:ascii="Times New Roman" w:eastAsia="宋体" w:cs="宋体" w:hint="eastAsia"/>
          <w:color w:val="auto"/>
          <w:szCs w:val="21"/>
        </w:rPr>
        <w:t>）尊师爱校，品行良好，作风正派，团结同学，模范遵守法律和学校、学院各项规章制度；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2</w:t>
      </w:r>
      <w:r>
        <w:rPr>
          <w:rFonts w:ascii="Times New Roman" w:eastAsia="宋体" w:cs="宋体" w:hint="eastAsia"/>
          <w:color w:val="auto"/>
          <w:szCs w:val="21"/>
        </w:rPr>
        <w:t>）积极协助相关老师组织开展各项集体活动，热心为同学服务，有较强的工作能力，得到同学们的公认和好评，群众关系融洽；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3</w:t>
      </w:r>
      <w:r>
        <w:rPr>
          <w:rFonts w:ascii="Times New Roman" w:eastAsia="宋体" w:cs="宋体" w:hint="eastAsia"/>
          <w:color w:val="auto"/>
          <w:szCs w:val="21"/>
        </w:rPr>
        <w:t>）关心学校、学院的改革与发展，在某方面或某项具体工作提出合理性建议，对班级建设产生积极影响，得到师生们一致好评；</w:t>
      </w:r>
    </w:p>
    <w:p w:rsidR="000C33D6" w:rsidRDefault="000C33D6" w:rsidP="000C33D6">
      <w:pPr>
        <w:pStyle w:val="Default"/>
        <w:spacing w:line="346" w:lineRule="exact"/>
        <w:ind w:firstLineChars="150" w:firstLine="315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4</w:t>
      </w:r>
      <w:r>
        <w:rPr>
          <w:rFonts w:ascii="Times New Roman" w:eastAsia="宋体" w:cs="宋体" w:hint="eastAsia"/>
          <w:color w:val="auto"/>
          <w:szCs w:val="21"/>
        </w:rPr>
        <w:t>）学习认真、成绩优良，学年度正考课程考试通过率高且平均分居班级前</w:t>
      </w:r>
      <w:r>
        <w:rPr>
          <w:rFonts w:ascii="Times New Roman" w:eastAsia="宋体" w:cs="Times New Roman"/>
          <w:color w:val="auto"/>
          <w:szCs w:val="21"/>
        </w:rPr>
        <w:t xml:space="preserve">40% </w:t>
      </w:r>
      <w:r>
        <w:rPr>
          <w:rFonts w:ascii="Times New Roman" w:eastAsia="宋体" w:cs="宋体" w:hint="eastAsia"/>
          <w:color w:val="auto"/>
          <w:szCs w:val="21"/>
        </w:rPr>
        <w:t>；</w:t>
      </w:r>
    </w:p>
    <w:p w:rsidR="000C33D6" w:rsidRDefault="000C33D6" w:rsidP="000C33D6">
      <w:pPr>
        <w:pStyle w:val="Default"/>
        <w:spacing w:line="346" w:lineRule="exact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   </w:t>
      </w:r>
      <w:r>
        <w:rPr>
          <w:rFonts w:ascii="Times New Roman" w:eastAsia="宋体" w:cs="宋体" w:hint="eastAsia"/>
          <w:color w:val="auto"/>
          <w:szCs w:val="21"/>
        </w:rPr>
        <w:t>（</w:t>
      </w:r>
      <w:r>
        <w:rPr>
          <w:rFonts w:ascii="Times New Roman" w:eastAsia="宋体" w:cs="Times New Roman"/>
          <w:color w:val="auto"/>
          <w:szCs w:val="21"/>
        </w:rPr>
        <w:t>5</w:t>
      </w:r>
      <w:r>
        <w:rPr>
          <w:rFonts w:ascii="Times New Roman" w:eastAsia="宋体" w:cs="宋体" w:hint="eastAsia"/>
          <w:color w:val="auto"/>
          <w:szCs w:val="21"/>
        </w:rPr>
        <w:t>）本学年度无任何违法违纪记录。</w:t>
      </w:r>
    </w:p>
    <w:p w:rsidR="000C33D6" w:rsidRDefault="000C33D6" w:rsidP="000C33D6">
      <w:pPr>
        <w:pStyle w:val="Default"/>
        <w:spacing w:before="140" w:after="140"/>
        <w:jc w:val="center"/>
        <w:rPr>
          <w:rFonts w:ascii="Times New Roman" w:eastAsia="方正小标宋_GBK" w:cs="Times New Roman"/>
          <w:color w:val="auto"/>
        </w:rPr>
      </w:pPr>
      <w:r>
        <w:rPr>
          <w:rFonts w:ascii="Times New Roman" w:eastAsia="方正小标宋_GBK" w:cs="方正小标宋_GBK" w:hint="eastAsia"/>
          <w:color w:val="auto"/>
        </w:rPr>
        <w:t>四、评选程序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1. </w:t>
      </w:r>
      <w:r>
        <w:rPr>
          <w:rFonts w:ascii="Times New Roman" w:eastAsia="宋体" w:cs="宋体" w:hint="eastAsia"/>
          <w:color w:val="auto"/>
          <w:szCs w:val="21"/>
        </w:rPr>
        <w:t>继续教育学院成立评优评审小组，讨论和决定有关学生评优的重要事项，研究和制定评</w:t>
      </w:r>
      <w:r w:rsidR="003234B2">
        <w:rPr>
          <w:rFonts w:ascii="Times New Roman" w:eastAsia="宋体" w:cs="宋体" w:hint="eastAsia"/>
          <w:color w:val="auto"/>
          <w:szCs w:val="21"/>
        </w:rPr>
        <w:t>选</w:t>
      </w:r>
      <w:r>
        <w:rPr>
          <w:rFonts w:ascii="Times New Roman" w:eastAsia="宋体" w:cs="宋体" w:hint="eastAsia"/>
          <w:color w:val="auto"/>
          <w:szCs w:val="21"/>
        </w:rPr>
        <w:t>办法，发布评优通知。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2. </w:t>
      </w:r>
      <w:r>
        <w:rPr>
          <w:rFonts w:ascii="Times New Roman" w:eastAsia="宋体" w:cs="宋体" w:hint="eastAsia"/>
          <w:color w:val="auto"/>
          <w:szCs w:val="21"/>
        </w:rPr>
        <w:t>申报：由继续教育学院相关负责老师组织学生参加评选，根据学生自荐、教师推荐和综合测评相结合的原则，严格参照评选标准在学生当中公开测评推选，相关负责老师将初评结果向班级学生公布并接受监督，无异议后向学院提交评优申报材料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3. </w:t>
      </w:r>
      <w:r>
        <w:rPr>
          <w:rFonts w:ascii="Times New Roman" w:eastAsia="宋体" w:cs="宋体" w:hint="eastAsia"/>
          <w:color w:val="auto"/>
          <w:szCs w:val="21"/>
        </w:rPr>
        <w:t>审核：评优评审小组秉承“公开、公平、公正”的原则，对评优申报材料进行复审，确定评优获奖名单。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4. </w:t>
      </w:r>
      <w:r>
        <w:rPr>
          <w:rFonts w:ascii="Times New Roman" w:eastAsia="宋体" w:cs="宋体" w:hint="eastAsia"/>
          <w:color w:val="auto"/>
          <w:szCs w:val="21"/>
        </w:rPr>
        <w:t>公示：对评优获奖名单进行网上公示，公示期间接受咨询和申诉，评优审核小组在综合审查后做出处理意见并给予答复。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5. </w:t>
      </w:r>
      <w:r>
        <w:rPr>
          <w:rFonts w:ascii="Times New Roman" w:eastAsia="宋体" w:cs="宋体" w:hint="eastAsia"/>
          <w:color w:val="auto"/>
          <w:szCs w:val="21"/>
        </w:rPr>
        <w:t>发文：公示期结束后，学院根据最终名单发布表彰决定。</w:t>
      </w:r>
    </w:p>
    <w:p w:rsidR="000C33D6" w:rsidRDefault="000C33D6" w:rsidP="000C33D6">
      <w:pPr>
        <w:pStyle w:val="Default"/>
        <w:spacing w:before="140" w:after="140"/>
        <w:jc w:val="center"/>
        <w:rPr>
          <w:rFonts w:ascii="Times New Roman" w:eastAsia="方正小标宋_GBK" w:cs="Times New Roman"/>
          <w:color w:val="auto"/>
        </w:rPr>
      </w:pPr>
      <w:r>
        <w:rPr>
          <w:rFonts w:ascii="Times New Roman" w:eastAsia="方正小标宋_GBK" w:cs="方正小标宋_GBK" w:hint="eastAsia"/>
          <w:color w:val="auto"/>
        </w:rPr>
        <w:t>五、奖励办法及其他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1. </w:t>
      </w:r>
      <w:r>
        <w:rPr>
          <w:rFonts w:ascii="Times New Roman" w:eastAsia="宋体" w:cs="宋体" w:hint="eastAsia"/>
          <w:color w:val="auto"/>
          <w:szCs w:val="21"/>
        </w:rPr>
        <w:t>继续教育学院发文对先进班集体、先进个人进行表彰，并颁发荣誉证书和奖金。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2. </w:t>
      </w:r>
      <w:r>
        <w:rPr>
          <w:rFonts w:ascii="Times New Roman" w:eastAsia="宋体" w:cs="宋体" w:hint="eastAsia"/>
          <w:color w:val="auto"/>
          <w:szCs w:val="21"/>
        </w:rPr>
        <w:t>每年举行一次评选。</w:t>
      </w:r>
    </w:p>
    <w:p w:rsidR="000C33D6" w:rsidRDefault="000C33D6" w:rsidP="000C33D6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3. </w:t>
      </w:r>
      <w:r>
        <w:rPr>
          <w:rFonts w:ascii="Times New Roman" w:eastAsia="宋体" w:cs="宋体" w:hint="eastAsia"/>
          <w:color w:val="auto"/>
          <w:szCs w:val="21"/>
        </w:rPr>
        <w:t>本办法自</w:t>
      </w:r>
      <w:r>
        <w:rPr>
          <w:rFonts w:ascii="Times New Roman" w:eastAsia="宋体" w:cs="Times New Roman"/>
          <w:color w:val="auto"/>
          <w:szCs w:val="21"/>
        </w:rPr>
        <w:t>2015</w:t>
      </w:r>
      <w:r>
        <w:rPr>
          <w:rFonts w:ascii="Times New Roman" w:eastAsia="宋体" w:cs="宋体" w:hint="eastAsia"/>
          <w:color w:val="auto"/>
          <w:szCs w:val="21"/>
        </w:rPr>
        <w:t>年</w:t>
      </w:r>
      <w:r>
        <w:rPr>
          <w:rFonts w:ascii="Times New Roman" w:eastAsia="宋体" w:cs="Times New Roman"/>
          <w:color w:val="auto"/>
          <w:szCs w:val="21"/>
        </w:rPr>
        <w:t>12</w:t>
      </w:r>
      <w:r>
        <w:rPr>
          <w:rFonts w:ascii="Times New Roman" w:eastAsia="宋体" w:cs="宋体" w:hint="eastAsia"/>
          <w:color w:val="auto"/>
          <w:szCs w:val="21"/>
        </w:rPr>
        <w:t>月起施行。</w:t>
      </w:r>
    </w:p>
    <w:p w:rsidR="00A1141E" w:rsidRPr="006756F7" w:rsidRDefault="000C33D6" w:rsidP="006756F7">
      <w:pPr>
        <w:pStyle w:val="Default"/>
        <w:spacing w:line="346" w:lineRule="exact"/>
        <w:ind w:firstLineChars="200" w:firstLine="420"/>
        <w:rPr>
          <w:rFonts w:ascii="Times New Roman" w:eastAsia="宋体" w:cs="Times New Roman"/>
          <w:color w:val="auto"/>
          <w:szCs w:val="21"/>
        </w:rPr>
      </w:pPr>
      <w:r>
        <w:rPr>
          <w:rFonts w:ascii="Times New Roman" w:eastAsia="宋体" w:cs="Times New Roman"/>
          <w:color w:val="auto"/>
          <w:szCs w:val="21"/>
        </w:rPr>
        <w:t xml:space="preserve">4. </w:t>
      </w:r>
      <w:r>
        <w:rPr>
          <w:rFonts w:ascii="Times New Roman" w:eastAsia="宋体" w:cs="宋体" w:hint="eastAsia"/>
          <w:color w:val="auto"/>
          <w:szCs w:val="21"/>
        </w:rPr>
        <w:t>本办法由华南理工大学继续教育学院负责解释。</w:t>
      </w:r>
    </w:p>
    <w:sectPr w:rsidR="00A1141E" w:rsidRPr="006756F7" w:rsidSect="006756F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595" w:rsidRDefault="00CA0595" w:rsidP="000C33D6">
      <w:r>
        <w:separator/>
      </w:r>
    </w:p>
  </w:endnote>
  <w:endnote w:type="continuationSeparator" w:id="0">
    <w:p w:rsidR="00CA0595" w:rsidRDefault="00CA0595" w:rsidP="000C3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595" w:rsidRDefault="00CA0595" w:rsidP="000C33D6">
      <w:r>
        <w:separator/>
      </w:r>
    </w:p>
  </w:footnote>
  <w:footnote w:type="continuationSeparator" w:id="0">
    <w:p w:rsidR="00CA0595" w:rsidRDefault="00CA0595" w:rsidP="000C3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3D6"/>
    <w:rsid w:val="000245FA"/>
    <w:rsid w:val="000C33D6"/>
    <w:rsid w:val="002F55E7"/>
    <w:rsid w:val="003234B2"/>
    <w:rsid w:val="00493B15"/>
    <w:rsid w:val="00504CE1"/>
    <w:rsid w:val="00513A21"/>
    <w:rsid w:val="00584A6D"/>
    <w:rsid w:val="006155AF"/>
    <w:rsid w:val="00616CDE"/>
    <w:rsid w:val="00674565"/>
    <w:rsid w:val="006756F7"/>
    <w:rsid w:val="006C6183"/>
    <w:rsid w:val="00755F2F"/>
    <w:rsid w:val="00766C3D"/>
    <w:rsid w:val="00817682"/>
    <w:rsid w:val="00834D16"/>
    <w:rsid w:val="008C55D2"/>
    <w:rsid w:val="008E64E2"/>
    <w:rsid w:val="008F3B4C"/>
    <w:rsid w:val="00950711"/>
    <w:rsid w:val="009B6440"/>
    <w:rsid w:val="009E47AA"/>
    <w:rsid w:val="00A1141E"/>
    <w:rsid w:val="00CA0595"/>
    <w:rsid w:val="00D07786"/>
    <w:rsid w:val="00D164D0"/>
    <w:rsid w:val="00E81C9D"/>
    <w:rsid w:val="00E92170"/>
    <w:rsid w:val="00FC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D6"/>
    <w:pPr>
      <w:widowControl w:val="0"/>
      <w:adjustRightInd w:val="0"/>
      <w:snapToGrid w:val="0"/>
      <w:jc w:val="both"/>
    </w:pPr>
    <w:rPr>
      <w:rFonts w:ascii="Times New Roman" w:hAnsi="Times New Roman" w:cs="宋体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3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C3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3D6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C33D6"/>
    <w:rPr>
      <w:sz w:val="18"/>
      <w:szCs w:val="18"/>
    </w:rPr>
  </w:style>
  <w:style w:type="character" w:styleId="a5">
    <w:name w:val="Hyperlink"/>
    <w:uiPriority w:val="99"/>
    <w:unhideWhenUsed/>
    <w:rsid w:val="000C33D6"/>
    <w:rPr>
      <w:rFonts w:cs="Times New Roman"/>
      <w:color w:val="0000FF"/>
      <w:u w:val="single"/>
    </w:rPr>
  </w:style>
  <w:style w:type="character" w:customStyle="1" w:styleId="DefaultChar">
    <w:name w:val="Default Char"/>
    <w:link w:val="Default"/>
    <w:uiPriority w:val="99"/>
    <w:unhideWhenUsed/>
    <w:locked/>
    <w:rsid w:val="000C33D6"/>
    <w:rPr>
      <w:rFonts w:ascii="黑体" w:eastAsia="黑体" w:cs="黑体"/>
      <w:color w:val="000000"/>
    </w:rPr>
  </w:style>
  <w:style w:type="paragraph" w:customStyle="1" w:styleId="Default">
    <w:name w:val="Default"/>
    <w:basedOn w:val="a"/>
    <w:link w:val="DefaultChar"/>
    <w:uiPriority w:val="99"/>
    <w:unhideWhenUsed/>
    <w:rsid w:val="000C33D6"/>
    <w:pPr>
      <w:autoSpaceDE w:val="0"/>
      <w:autoSpaceDN w:val="0"/>
      <w:snapToGrid/>
      <w:jc w:val="left"/>
    </w:pPr>
    <w:rPr>
      <w:rFonts w:ascii="黑体" w:eastAsia="黑体" w:hAnsi="Calibri" w:cs="黑体"/>
      <w:color w:val="000000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D164D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164D0"/>
    <w:rPr>
      <w:rFonts w:ascii="Times New Roman" w:hAnsi="Times New Roman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1730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2029</CharactersWithSpaces>
  <SharedDoc>false</SharedDoc>
  <HLinks>
    <vt:vector size="6" baseType="variant">
      <vt:variant>
        <vt:i4>1563847105</vt:i4>
      </vt:variant>
      <vt:variant>
        <vt:i4>0</vt:i4>
      </vt:variant>
      <vt:variant>
        <vt:i4>0</vt:i4>
      </vt:variant>
      <vt:variant>
        <vt:i4>5</vt:i4>
      </vt:variant>
      <vt:variant>
        <vt:lpwstr>D:\学生工作办公室\评优\2015评优\学生评优工作\2015评优通知.doc</vt:lpwstr>
      </vt:variant>
      <vt:variant>
        <vt:lpwstr>	1,1691,1720,0,,华南理工大学公开学院先进班集体、先进个人评优办法（试行）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123</cp:lastModifiedBy>
  <cp:revision>2</cp:revision>
  <cp:lastPrinted>2016-01-22T03:24:00Z</cp:lastPrinted>
  <dcterms:created xsi:type="dcterms:W3CDTF">2018-03-23T01:04:00Z</dcterms:created>
  <dcterms:modified xsi:type="dcterms:W3CDTF">2018-03-23T01:04:00Z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