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AB5A6">
      <w:pPr>
        <w:widowControl/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 w:bidi="ar"/>
        </w:rPr>
        <w:t>附件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 w:bidi="ar"/>
        </w:rPr>
        <w:t xml:space="preserve">1 </w:t>
      </w:r>
    </w:p>
    <w:p w14:paraId="2B7547BE">
      <w:pPr>
        <w:numPr>
          <w:ilvl w:val="0"/>
          <w:numId w:val="0"/>
        </w:num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2025年第二期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自学考试社会考生非毕业论文实践培训</w:t>
      </w:r>
    </w:p>
    <w:p w14:paraId="489E4B0D">
      <w:pPr>
        <w:numPr>
          <w:ilvl w:val="0"/>
          <w:numId w:val="0"/>
        </w:num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课程与收费标准一览表</w:t>
      </w:r>
    </w:p>
    <w:tbl>
      <w:tblPr>
        <w:tblStyle w:val="6"/>
        <w:tblpPr w:leftFromText="180" w:rightFromText="180" w:vertAnchor="text" w:horzAnchor="page" w:tblpXSpec="center" w:tblpY="189"/>
        <w:tblOverlap w:val="never"/>
        <w:tblW w:w="94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1952"/>
        <w:gridCol w:w="2019"/>
        <w:gridCol w:w="1824"/>
        <w:gridCol w:w="1472"/>
      </w:tblGrid>
      <w:tr w14:paraId="2F248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37" w:type="dxa"/>
            <w:vAlign w:val="center"/>
          </w:tcPr>
          <w:p w14:paraId="1C9ADE4D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专业名称（层次）</w:t>
            </w:r>
          </w:p>
        </w:tc>
        <w:tc>
          <w:tcPr>
            <w:tcW w:w="1952" w:type="dxa"/>
            <w:vAlign w:val="center"/>
          </w:tcPr>
          <w:p w14:paraId="25160F8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019" w:type="dxa"/>
            <w:vAlign w:val="center"/>
          </w:tcPr>
          <w:p w14:paraId="22CC2B0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824" w:type="dxa"/>
            <w:vAlign w:val="center"/>
          </w:tcPr>
          <w:p w14:paraId="127E7EF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1472" w:type="dxa"/>
            <w:vAlign w:val="center"/>
          </w:tcPr>
          <w:p w14:paraId="6A3D646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学时</w:t>
            </w:r>
          </w:p>
        </w:tc>
      </w:tr>
      <w:tr w14:paraId="3E4D5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vMerge w:val="restart"/>
            <w:vAlign w:val="center"/>
          </w:tcPr>
          <w:p w14:paraId="6E636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1.电子商务（专科）</w:t>
            </w:r>
          </w:p>
        </w:tc>
        <w:tc>
          <w:tcPr>
            <w:tcW w:w="1952" w:type="dxa"/>
            <w:vAlign w:val="center"/>
          </w:tcPr>
          <w:p w14:paraId="4540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00901</w:t>
            </w:r>
          </w:p>
        </w:tc>
        <w:tc>
          <w:tcPr>
            <w:tcW w:w="2019" w:type="dxa"/>
            <w:vAlign w:val="center"/>
          </w:tcPr>
          <w:p w14:paraId="05A7D9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网页设计与制作</w:t>
            </w:r>
          </w:p>
        </w:tc>
        <w:tc>
          <w:tcPr>
            <w:tcW w:w="1824" w:type="dxa"/>
            <w:vAlign w:val="center"/>
          </w:tcPr>
          <w:p w14:paraId="38A93C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  <w:lang w:val="en-US"/>
              </w:rPr>
              <w:t>300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</w:rPr>
              <w:t>元/人/门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690E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</w:tr>
      <w:tr w14:paraId="4B30F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vMerge w:val="continue"/>
            <w:vAlign w:val="center"/>
          </w:tcPr>
          <w:p w14:paraId="36757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2" w:type="dxa"/>
            <w:vAlign w:val="center"/>
          </w:tcPr>
          <w:p w14:paraId="3597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00899</w:t>
            </w:r>
          </w:p>
        </w:tc>
        <w:tc>
          <w:tcPr>
            <w:tcW w:w="2019" w:type="dxa"/>
            <w:vAlign w:val="center"/>
          </w:tcPr>
          <w:p w14:paraId="47A7AC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互联网软件应用与开发</w:t>
            </w:r>
          </w:p>
        </w:tc>
        <w:tc>
          <w:tcPr>
            <w:tcW w:w="1824" w:type="dxa"/>
            <w:vAlign w:val="center"/>
          </w:tcPr>
          <w:p w14:paraId="4F75C1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  <w:lang w:val="en-US"/>
              </w:rPr>
              <w:t>300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</w:rPr>
              <w:t>元/人/门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4F0C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</w:tr>
      <w:tr w14:paraId="168B2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vMerge w:val="continue"/>
            <w:vAlign w:val="center"/>
          </w:tcPr>
          <w:p w14:paraId="0DEC6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2" w:type="dxa"/>
            <w:vAlign w:val="center"/>
          </w:tcPr>
          <w:p w14:paraId="7145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00895</w:t>
            </w:r>
          </w:p>
        </w:tc>
        <w:tc>
          <w:tcPr>
            <w:tcW w:w="2019" w:type="dxa"/>
            <w:vAlign w:val="center"/>
          </w:tcPr>
          <w:p w14:paraId="62DBC8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计算机与网络技术基础</w:t>
            </w:r>
          </w:p>
        </w:tc>
        <w:tc>
          <w:tcPr>
            <w:tcW w:w="1824" w:type="dxa"/>
            <w:vAlign w:val="center"/>
          </w:tcPr>
          <w:p w14:paraId="4E3C33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  <w:lang w:val="en-US"/>
              </w:rPr>
              <w:t>300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</w:rPr>
              <w:t>元/人/门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27F88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</w:tr>
      <w:tr w14:paraId="76424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vMerge w:val="restart"/>
            <w:vAlign w:val="center"/>
          </w:tcPr>
          <w:p w14:paraId="24400C67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2.建筑工程技术（专科）</w:t>
            </w:r>
          </w:p>
          <w:p w14:paraId="089F3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70AF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11356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B5955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工民建课程实验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7C9FAB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  <w:lang w:val="en-US"/>
              </w:rPr>
              <w:t>1500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</w:rPr>
              <w:t>元/人/门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441C7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</w:tr>
      <w:tr w14:paraId="74988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vMerge w:val="continue"/>
            <w:vAlign w:val="center"/>
          </w:tcPr>
          <w:p w14:paraId="57478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2390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A10CD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工民建课程设计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7B4A95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  <w:lang w:val="en-US"/>
              </w:rPr>
              <w:t>700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</w:rPr>
              <w:t>元/人/门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1C268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</w:tr>
      <w:tr w14:paraId="5658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vMerge w:val="restart"/>
            <w:vAlign w:val="center"/>
          </w:tcPr>
          <w:p w14:paraId="4E69F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3.计算机应用技术（专科）</w:t>
            </w:r>
          </w:p>
        </w:tc>
        <w:tc>
          <w:tcPr>
            <w:tcW w:w="1952" w:type="dxa"/>
            <w:vAlign w:val="top"/>
          </w:tcPr>
          <w:p w14:paraId="3FA2ED91">
            <w:pPr>
              <w:pStyle w:val="8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11325</w:t>
            </w:r>
          </w:p>
        </w:tc>
        <w:tc>
          <w:tcPr>
            <w:tcW w:w="2019" w:type="dxa"/>
            <w:vAlign w:val="top"/>
          </w:tcPr>
          <w:p w14:paraId="3B9A4708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计算机及应用课程实验(一)</w:t>
            </w:r>
          </w:p>
        </w:tc>
        <w:tc>
          <w:tcPr>
            <w:tcW w:w="1824" w:type="dxa"/>
            <w:vAlign w:val="top"/>
          </w:tcPr>
          <w:p w14:paraId="345410D3">
            <w:pPr>
              <w:pStyle w:val="8"/>
              <w:widowControl w:val="0"/>
              <w:spacing w:before="27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  <w:lang w:val="en-US"/>
              </w:rPr>
              <w:t>900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</w:rPr>
              <w:t>元/人/门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839D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8学时</w:t>
            </w:r>
          </w:p>
        </w:tc>
      </w:tr>
      <w:tr w14:paraId="166CE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vMerge w:val="continue"/>
            <w:vAlign w:val="center"/>
          </w:tcPr>
          <w:p w14:paraId="5F644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2" w:type="dxa"/>
            <w:vAlign w:val="top"/>
          </w:tcPr>
          <w:p w14:paraId="2C722638">
            <w:pPr>
              <w:pStyle w:val="8"/>
              <w:widowControl w:val="0"/>
              <w:spacing w:before="27"/>
              <w:ind w:right="134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计算机及应用课程实验(一)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培训内容涵盖电子技术基础（三），不需重复报名。</w:t>
            </w:r>
          </w:p>
        </w:tc>
        <w:tc>
          <w:tcPr>
            <w:tcW w:w="2019" w:type="dxa"/>
            <w:vAlign w:val="center"/>
          </w:tcPr>
          <w:p w14:paraId="33B3CD29">
            <w:pPr>
              <w:pStyle w:val="8"/>
              <w:widowControl w:val="0"/>
              <w:spacing w:before="27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电子技术基础（三）</w:t>
            </w:r>
          </w:p>
        </w:tc>
        <w:tc>
          <w:tcPr>
            <w:tcW w:w="1824" w:type="dxa"/>
            <w:vAlign w:val="center"/>
          </w:tcPr>
          <w:p w14:paraId="6EBDF641">
            <w:pPr>
              <w:pStyle w:val="8"/>
              <w:widowControl w:val="0"/>
              <w:spacing w:before="27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  <w:lang w:val="en-US"/>
              </w:rPr>
              <w:t>300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</w:rPr>
              <w:t>元/人/门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1C26F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4学时</w:t>
            </w:r>
          </w:p>
        </w:tc>
      </w:tr>
      <w:tr w14:paraId="3A61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vMerge w:val="restart"/>
            <w:vAlign w:val="center"/>
          </w:tcPr>
          <w:p w14:paraId="7631015A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4.会计学（本科）</w:t>
            </w:r>
          </w:p>
          <w:p w14:paraId="77996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2" w:type="dxa"/>
            <w:vAlign w:val="center"/>
          </w:tcPr>
          <w:p w14:paraId="17B2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2019" w:type="dxa"/>
            <w:vAlign w:val="center"/>
          </w:tcPr>
          <w:p w14:paraId="5C0BFF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1824" w:type="dxa"/>
            <w:vAlign w:val="center"/>
          </w:tcPr>
          <w:p w14:paraId="4E5C5A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  <w:lang w:val="en-US"/>
              </w:rPr>
              <w:t>300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</w:rPr>
              <w:t>元/人/门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4A5B1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</w:tr>
      <w:tr w14:paraId="5E978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37" w:type="dxa"/>
            <w:vMerge w:val="continue"/>
            <w:vAlign w:val="center"/>
          </w:tcPr>
          <w:p w14:paraId="17DCA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2" w:type="dxa"/>
            <w:vAlign w:val="center"/>
          </w:tcPr>
          <w:p w14:paraId="60B6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08675</w:t>
            </w:r>
          </w:p>
        </w:tc>
        <w:tc>
          <w:tcPr>
            <w:tcW w:w="2019" w:type="dxa"/>
            <w:vAlign w:val="center"/>
          </w:tcPr>
          <w:p w14:paraId="7436F5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计算机网络基础</w:t>
            </w:r>
          </w:p>
        </w:tc>
        <w:tc>
          <w:tcPr>
            <w:tcW w:w="1824" w:type="dxa"/>
            <w:vAlign w:val="center"/>
          </w:tcPr>
          <w:p w14:paraId="3BD4B6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  <w:lang w:val="en-US"/>
              </w:rPr>
              <w:t>300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</w:rPr>
              <w:t>元/人/门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50C0F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</w:tr>
      <w:tr w14:paraId="2739D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37" w:type="dxa"/>
            <w:vMerge w:val="restart"/>
            <w:shd w:val="clear" w:color="auto" w:fill="auto"/>
            <w:vAlign w:val="center"/>
          </w:tcPr>
          <w:p w14:paraId="194D6D3F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5.计算机科学与技术（本科）</w:t>
            </w:r>
          </w:p>
          <w:p w14:paraId="15A94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2B35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1FCA0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计算机及应用课程实验（二）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075B0F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  <w:lang w:val="en-US"/>
              </w:rPr>
              <w:t>1800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</w:rPr>
              <w:t>元/人/门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281C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</w:tr>
      <w:tr w14:paraId="326C8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37" w:type="dxa"/>
            <w:vMerge w:val="continue"/>
            <w:vAlign w:val="center"/>
          </w:tcPr>
          <w:p w14:paraId="31AC9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2" w:type="dxa"/>
            <w:vMerge w:val="restart"/>
            <w:shd w:val="clear" w:color="auto" w:fill="auto"/>
            <w:vAlign w:val="center"/>
          </w:tcPr>
          <w:p w14:paraId="5DE711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计算机及应用课程实验（二）培训内容涵盖数据结构等6门课程实验，不需重复报名。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25A9CB2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数据库系统原理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E2C20A0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  <w:lang w:val="en-US"/>
              </w:rPr>
              <w:t>300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</w:rPr>
              <w:t>元/人/门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40B8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</w:tr>
      <w:tr w14:paraId="26C8A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37" w:type="dxa"/>
            <w:vMerge w:val="continue"/>
            <w:vAlign w:val="center"/>
          </w:tcPr>
          <w:p w14:paraId="1DBD5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2" w:type="dxa"/>
            <w:vMerge w:val="continue"/>
            <w:shd w:val="clear" w:color="auto" w:fill="auto"/>
            <w:vAlign w:val="center"/>
          </w:tcPr>
          <w:p w14:paraId="6FC3E8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82D9EA6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Java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语言程序设计（一）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25DFE43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  <w:lang w:val="en-US"/>
              </w:rPr>
              <w:t>300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</w:rPr>
              <w:t>元/人/门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5423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</w:tr>
      <w:tr w14:paraId="6BAC4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37" w:type="dxa"/>
            <w:vMerge w:val="continue"/>
            <w:vAlign w:val="center"/>
          </w:tcPr>
          <w:p w14:paraId="0517A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2" w:type="dxa"/>
            <w:vMerge w:val="continue"/>
            <w:vAlign w:val="center"/>
          </w:tcPr>
          <w:p w14:paraId="4BE5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80BDC1E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数据结构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800A0DE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  <w:lang w:val="en-US"/>
              </w:rPr>
              <w:t>300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</w:rPr>
              <w:t>元/人/门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CF36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</w:tr>
      <w:tr w14:paraId="72DCE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37" w:type="dxa"/>
            <w:vMerge w:val="continue"/>
            <w:vAlign w:val="center"/>
          </w:tcPr>
          <w:p w14:paraId="7B6AF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2" w:type="dxa"/>
            <w:vMerge w:val="continue"/>
            <w:vAlign w:val="center"/>
          </w:tcPr>
          <w:p w14:paraId="2F6C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998EA27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C++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程序设计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7312778A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  <w:lang w:val="en-US"/>
              </w:rPr>
              <w:t>300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</w:rPr>
              <w:t>元/人/门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A335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</w:tr>
      <w:tr w14:paraId="01B5A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37" w:type="dxa"/>
            <w:vMerge w:val="continue"/>
            <w:vAlign w:val="center"/>
          </w:tcPr>
          <w:p w14:paraId="5E0D0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2" w:type="dxa"/>
            <w:vMerge w:val="continue"/>
            <w:vAlign w:val="center"/>
          </w:tcPr>
          <w:p w14:paraId="0A38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18CA6E2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软件工程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56BDFBC5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  <w:lang w:val="en-US"/>
              </w:rPr>
              <w:t>300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</w:rPr>
              <w:t>元/人/门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A785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</w:tr>
      <w:tr w14:paraId="0FA13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37" w:type="dxa"/>
            <w:vMerge w:val="continue"/>
            <w:vAlign w:val="center"/>
          </w:tcPr>
          <w:p w14:paraId="26BC4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2" w:type="dxa"/>
            <w:vMerge w:val="continue"/>
            <w:vAlign w:val="center"/>
          </w:tcPr>
          <w:p w14:paraId="6B99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EBDCF40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操作系统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4276AF01"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  <w:lang w:val="en-US"/>
              </w:rPr>
              <w:t>300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</w:rPr>
              <w:t>元/人/门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281D7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</w:tr>
      <w:tr w14:paraId="660C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37" w:type="dxa"/>
            <w:shd w:val="clear" w:color="auto" w:fill="auto"/>
            <w:vAlign w:val="center"/>
          </w:tcPr>
          <w:p w14:paraId="03EB989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6.土木工程（本科）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4ADE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E4E3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工民建课程设计与实验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BD15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  <w:lang w:val="en-US"/>
              </w:rPr>
              <w:t>2300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</w:rPr>
              <w:t>元/人/门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50EDE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</w:tr>
      <w:tr w14:paraId="39BBF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vAlign w:val="center"/>
          </w:tcPr>
          <w:p w14:paraId="2D11E01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7.国际经济与贸易（本科）</w:t>
            </w:r>
          </w:p>
        </w:tc>
        <w:tc>
          <w:tcPr>
            <w:tcW w:w="1952" w:type="dxa"/>
            <w:vAlign w:val="center"/>
          </w:tcPr>
          <w:p w14:paraId="4E34B54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00052</w:t>
            </w:r>
          </w:p>
        </w:tc>
        <w:tc>
          <w:tcPr>
            <w:tcW w:w="2019" w:type="dxa"/>
            <w:vAlign w:val="center"/>
          </w:tcPr>
          <w:p w14:paraId="183004C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1824" w:type="dxa"/>
            <w:vAlign w:val="center"/>
          </w:tcPr>
          <w:p w14:paraId="001F128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300元/人/门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4A23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</w:tr>
      <w:tr w14:paraId="1F51B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137" w:type="dxa"/>
            <w:vAlign w:val="center"/>
          </w:tcPr>
          <w:p w14:paraId="7551B62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8.市场营销（本科）</w:t>
            </w:r>
          </w:p>
        </w:tc>
        <w:tc>
          <w:tcPr>
            <w:tcW w:w="1952" w:type="dxa"/>
            <w:vAlign w:val="center"/>
          </w:tcPr>
          <w:p w14:paraId="77A3548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00052</w:t>
            </w:r>
          </w:p>
        </w:tc>
        <w:tc>
          <w:tcPr>
            <w:tcW w:w="2019" w:type="dxa"/>
            <w:vAlign w:val="center"/>
          </w:tcPr>
          <w:p w14:paraId="0C036DD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1824" w:type="dxa"/>
            <w:vAlign w:val="center"/>
          </w:tcPr>
          <w:p w14:paraId="6E414F4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300元/人/门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11689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</w:tr>
      <w:tr w14:paraId="7162A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vMerge w:val="restart"/>
            <w:vAlign w:val="center"/>
          </w:tcPr>
          <w:p w14:paraId="14DF0E27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9.网络工程（本科）</w:t>
            </w:r>
          </w:p>
          <w:p w14:paraId="04A91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2" w:type="dxa"/>
            <w:vAlign w:val="center"/>
          </w:tcPr>
          <w:p w14:paraId="7B1F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11449</w:t>
            </w:r>
          </w:p>
        </w:tc>
        <w:tc>
          <w:tcPr>
            <w:tcW w:w="2019" w:type="dxa"/>
            <w:vAlign w:val="center"/>
          </w:tcPr>
          <w:p w14:paraId="5370E2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计算机网络课程实验</w:t>
            </w:r>
          </w:p>
        </w:tc>
        <w:tc>
          <w:tcPr>
            <w:tcW w:w="1824" w:type="dxa"/>
            <w:vAlign w:val="center"/>
          </w:tcPr>
          <w:p w14:paraId="6916B0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  <w:lang w:val="en-US"/>
              </w:rPr>
              <w:t>1200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</w:rPr>
              <w:t>元/人/门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E874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</w:tr>
      <w:tr w14:paraId="0A621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37" w:type="dxa"/>
            <w:vMerge w:val="continue"/>
            <w:vAlign w:val="center"/>
          </w:tcPr>
          <w:p w14:paraId="44EEF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2" w:type="dxa"/>
            <w:vMerge w:val="restart"/>
            <w:vAlign w:val="center"/>
          </w:tcPr>
          <w:p w14:paraId="41D8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计算机网络课程实验培训内容涵盖数据结构等课程实验，不需重复报名。</w:t>
            </w:r>
          </w:p>
        </w:tc>
        <w:tc>
          <w:tcPr>
            <w:tcW w:w="2019" w:type="dxa"/>
            <w:shd w:val="clear"/>
            <w:vAlign w:val="center"/>
          </w:tcPr>
          <w:p w14:paraId="36A9673E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数据库系统原理</w:t>
            </w:r>
          </w:p>
        </w:tc>
        <w:tc>
          <w:tcPr>
            <w:tcW w:w="1824" w:type="dxa"/>
            <w:shd w:val="clear"/>
            <w:vAlign w:val="center"/>
          </w:tcPr>
          <w:p w14:paraId="2A0DFD90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  <w:lang w:val="en-US"/>
              </w:rPr>
              <w:t>300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</w:rPr>
              <w:t>元/人/门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2E1F5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</w:tr>
      <w:tr w14:paraId="77AE1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37" w:type="dxa"/>
            <w:vMerge w:val="continue"/>
            <w:vAlign w:val="center"/>
          </w:tcPr>
          <w:p w14:paraId="0599B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2" w:type="dxa"/>
            <w:vMerge w:val="continue"/>
            <w:vAlign w:val="center"/>
          </w:tcPr>
          <w:p w14:paraId="1383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9" w:type="dxa"/>
            <w:shd w:val="clear"/>
            <w:vAlign w:val="center"/>
          </w:tcPr>
          <w:p w14:paraId="6D3B8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Java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语言程序设计（一）</w:t>
            </w:r>
          </w:p>
        </w:tc>
        <w:tc>
          <w:tcPr>
            <w:tcW w:w="1824" w:type="dxa"/>
            <w:shd w:val="clear"/>
            <w:vAlign w:val="center"/>
          </w:tcPr>
          <w:p w14:paraId="0E0F8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  <w:lang w:val="en-US"/>
              </w:rPr>
              <w:t>300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</w:rPr>
              <w:t>元/人/门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6A21A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</w:tr>
      <w:tr w14:paraId="5989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137" w:type="dxa"/>
            <w:vMerge w:val="continue"/>
            <w:vAlign w:val="center"/>
          </w:tcPr>
          <w:p w14:paraId="2D691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2" w:type="dxa"/>
            <w:vMerge w:val="continue"/>
            <w:vAlign w:val="center"/>
          </w:tcPr>
          <w:p w14:paraId="4ED6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529D7F4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数据结构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6E716D13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  <w:lang w:val="en-US"/>
              </w:rPr>
              <w:t>300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6484A"/>
                <w:spacing w:val="0"/>
                <w:sz w:val="24"/>
                <w:szCs w:val="24"/>
                <w:shd w:val="clear" w:fill="FFFFFF"/>
              </w:rPr>
              <w:t>元/人/门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59CE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</w:tr>
    </w:tbl>
    <w:p w14:paraId="7453F9F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0C635B3-21AC-46B6-B94C-83B20F043A9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728FD1C-D919-48B4-A765-5E1CB6E07DE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63EA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BE1E6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BE1E6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E4NTMzMDI4MzZjNDk4ZDY5NWE0MmU5ZTYyZDEifQ=="/>
  </w:docVars>
  <w:rsids>
    <w:rsidRoot w:val="00000000"/>
    <w:rsid w:val="0C274A17"/>
    <w:rsid w:val="0C6F1945"/>
    <w:rsid w:val="0DAC17E7"/>
    <w:rsid w:val="0F6A64B9"/>
    <w:rsid w:val="10356EA0"/>
    <w:rsid w:val="10507CE0"/>
    <w:rsid w:val="108628B1"/>
    <w:rsid w:val="11E608FC"/>
    <w:rsid w:val="1499492B"/>
    <w:rsid w:val="1BFA66FC"/>
    <w:rsid w:val="1C637D67"/>
    <w:rsid w:val="1ECB07C5"/>
    <w:rsid w:val="237F470C"/>
    <w:rsid w:val="26D95BB6"/>
    <w:rsid w:val="28581B41"/>
    <w:rsid w:val="2A581813"/>
    <w:rsid w:val="2C46452F"/>
    <w:rsid w:val="2E19543F"/>
    <w:rsid w:val="2EC55E8A"/>
    <w:rsid w:val="3241288F"/>
    <w:rsid w:val="32F1583A"/>
    <w:rsid w:val="33016EEC"/>
    <w:rsid w:val="330D6E22"/>
    <w:rsid w:val="37253734"/>
    <w:rsid w:val="39020705"/>
    <w:rsid w:val="3BE96479"/>
    <w:rsid w:val="3CE25928"/>
    <w:rsid w:val="3D5B18EE"/>
    <w:rsid w:val="3EDB7D7F"/>
    <w:rsid w:val="40222BB7"/>
    <w:rsid w:val="416B4746"/>
    <w:rsid w:val="41C16942"/>
    <w:rsid w:val="47E1188F"/>
    <w:rsid w:val="4A6F4C2B"/>
    <w:rsid w:val="516E3786"/>
    <w:rsid w:val="51FC4FF6"/>
    <w:rsid w:val="579655A5"/>
    <w:rsid w:val="5B661732"/>
    <w:rsid w:val="5FA82455"/>
    <w:rsid w:val="5FE6676B"/>
    <w:rsid w:val="622B4F4C"/>
    <w:rsid w:val="63347F69"/>
    <w:rsid w:val="68FD36D6"/>
    <w:rsid w:val="6B084513"/>
    <w:rsid w:val="6B0B3A4E"/>
    <w:rsid w:val="6CB247D7"/>
    <w:rsid w:val="727A3938"/>
    <w:rsid w:val="72F716BD"/>
    <w:rsid w:val="76F16758"/>
    <w:rsid w:val="76F74E88"/>
    <w:rsid w:val="76FB0710"/>
    <w:rsid w:val="775040E0"/>
    <w:rsid w:val="78D67AA0"/>
    <w:rsid w:val="796C5998"/>
    <w:rsid w:val="7C666A3B"/>
    <w:rsid w:val="7DE32D9C"/>
    <w:rsid w:val="7F4C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MingLiU_HKSCS" w:hAnsi="MingLiU_HKSC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autoRedefine/>
    <w:qFormat/>
    <w:uiPriority w:val="1"/>
    <w:pPr>
      <w:spacing w:before="28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662</Words>
  <Characters>788</Characters>
  <Lines>0</Lines>
  <Paragraphs>0</Paragraphs>
  <TotalTime>0</TotalTime>
  <ScaleCrop>false</ScaleCrop>
  <LinksUpToDate>false</LinksUpToDate>
  <CharactersWithSpaces>789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cherrie</cp:lastModifiedBy>
  <cp:lastPrinted>2024-08-29T00:54:00Z</cp:lastPrinted>
  <dcterms:modified xsi:type="dcterms:W3CDTF">2025-08-29T02:18:01Z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6C370D5A15544020ADC66A6F385DFCED_12</vt:lpwstr>
  </property>
  <property fmtid="{D5CDD505-2E9C-101B-9397-08002B2CF9AE}" pid="4" name="KSOTemplateDocerSaveRecord">
    <vt:lpwstr>eyJoZGlkIjoiNzk3MGFkOTZlYWY0MDU0NjRhMjFiMmRiMDEwMDEzZmIiLCJ1c2VySWQiOiI0MDQ4NDQ2NDEifQ==</vt:lpwstr>
  </property>
</Properties>
</file>